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F6F6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6A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07.06.2019 N 04-474</w:t>
            </w:r>
            <w:r>
              <w:rPr>
                <w:sz w:val="48"/>
                <w:szCs w:val="48"/>
              </w:rPr>
              <w:br/>
              <w:t>"О методических рекомендациях"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</w:t>
            </w:r>
            <w:r>
              <w:rPr>
                <w:sz w:val="48"/>
                <w:szCs w:val="48"/>
              </w:rPr>
              <w:t xml:space="preserve">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6A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6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6A0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FB6A0A">
      <w:pPr>
        <w:pStyle w:val="ConsPlusNormal"/>
        <w:jc w:val="both"/>
      </w:pPr>
      <w:r>
        <w:t>Документ опубликован не был</w:t>
      </w:r>
    </w:p>
    <w:p w:rsidR="00000000" w:rsidRDefault="00FB6A0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FB6A0A">
      <w:pPr>
        <w:pStyle w:val="ConsPlusNormal"/>
        <w:jc w:val="both"/>
      </w:pPr>
      <w:r>
        <w:t>Методические рекомендации, направленные данным документом, действуют с 1 июля 2019 года.</w:t>
      </w:r>
    </w:p>
    <w:p w:rsidR="00000000" w:rsidRDefault="00FB6A0A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FB6A0A">
      <w:pPr>
        <w:pStyle w:val="ConsPlusNormal"/>
        <w:jc w:val="both"/>
      </w:pPr>
      <w:r>
        <w:t>&lt;Письмо&gt; Минпросвещения России от 07.06.2019 N 04-474</w:t>
      </w:r>
    </w:p>
    <w:p w:rsidR="00000000" w:rsidRDefault="00FB6A0A">
      <w:pPr>
        <w:pStyle w:val="ConsPlusNormal"/>
        <w:jc w:val="both"/>
      </w:pPr>
      <w:r>
        <w:t>"О методических рекомендациях"</w:t>
      </w:r>
    </w:p>
    <w:p w:rsidR="00000000" w:rsidRDefault="00FB6A0A">
      <w:pPr>
        <w:pStyle w:val="ConsPlusNormal"/>
        <w:jc w:val="both"/>
      </w:pPr>
      <w:r>
        <w:t>(вместе с "Методическими рекомендациями по ограничению в образо</w:t>
      </w:r>
      <w:r>
        <w:t>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образования")</w:t>
      </w:r>
    </w:p>
    <w:p w:rsidR="00000000" w:rsidRDefault="00FB6A0A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B6A0A">
      <w:pPr>
        <w:pStyle w:val="ConsPlusNormal"/>
        <w:jc w:val="both"/>
        <w:outlineLvl w:val="0"/>
      </w:pPr>
    </w:p>
    <w:p w:rsidR="00000000" w:rsidRDefault="00FB6A0A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FB6A0A">
      <w:pPr>
        <w:pStyle w:val="ConsPlusTitle"/>
        <w:jc w:val="both"/>
      </w:pPr>
    </w:p>
    <w:p w:rsidR="00000000" w:rsidRDefault="00FB6A0A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FB6A0A">
      <w:pPr>
        <w:pStyle w:val="ConsPlusTitle"/>
        <w:jc w:val="center"/>
      </w:pPr>
      <w:r>
        <w:t>ОЦЕНКИ КАЧЕСТВА ОБЩЕГО ОБРАЗОВАНИЯ</w:t>
      </w:r>
    </w:p>
    <w:p w:rsidR="00000000" w:rsidRDefault="00FB6A0A">
      <w:pPr>
        <w:pStyle w:val="ConsPlusTitle"/>
        <w:jc w:val="both"/>
      </w:pPr>
    </w:p>
    <w:p w:rsidR="00000000" w:rsidRDefault="00FB6A0A">
      <w:pPr>
        <w:pStyle w:val="ConsPlusTitle"/>
        <w:jc w:val="center"/>
      </w:pPr>
      <w:r>
        <w:t>ПИСЬМО</w:t>
      </w:r>
    </w:p>
    <w:p w:rsidR="00000000" w:rsidRDefault="00FB6A0A">
      <w:pPr>
        <w:pStyle w:val="ConsPlusTitle"/>
        <w:jc w:val="center"/>
      </w:pPr>
      <w:r>
        <w:t>от 7 июня 2019 г. N 04-474</w:t>
      </w:r>
    </w:p>
    <w:p w:rsidR="00000000" w:rsidRDefault="00FB6A0A">
      <w:pPr>
        <w:pStyle w:val="ConsPlusTitle"/>
        <w:jc w:val="both"/>
      </w:pPr>
    </w:p>
    <w:p w:rsidR="00000000" w:rsidRDefault="00FB6A0A">
      <w:pPr>
        <w:pStyle w:val="ConsPlusTitle"/>
        <w:jc w:val="center"/>
      </w:pPr>
      <w:r>
        <w:t>О МЕТОДИЧЕСКИХ РЕКОМЕНДАЦИЯХ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 xml:space="preserve">Департамент государственной политики в сфере оценки качества общего образования Минпросвещения России (далее - Департамент) направляет для использования в </w:t>
      </w:r>
      <w:r>
        <w:t xml:space="preserve">работе </w:t>
      </w:r>
      <w:hyperlink w:anchor="Par22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</w:t>
      </w:r>
      <w:r>
        <w:t>итию детей, а также не соответствующей задачам образования (далее - методические рекомендации), поступившие в адрес Минпросвещения России от члена Совета Федерации Федерального Собрания Российской Федерации Боковой Л.Н.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Дополнительно Департамент сообщает, </w:t>
      </w:r>
      <w:r>
        <w:t xml:space="preserve">что </w:t>
      </w:r>
      <w:hyperlink w:anchor="Par22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опубликованы в публичном доступе на сайте Временной комиссии Совета Федерации по развитию информационного общества по адресу: https://www.единыйурок.рф/images/dos/metod/skf.</w:t>
      </w:r>
      <w:r>
        <w:t>pdf.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right"/>
      </w:pPr>
      <w:r>
        <w:t>Д.А.МЕТЕЛКИН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right"/>
        <w:outlineLvl w:val="0"/>
      </w:pPr>
      <w:r>
        <w:t>Приложение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</w:pPr>
      <w:bookmarkStart w:id="1" w:name="Par22"/>
      <w:bookmarkEnd w:id="1"/>
      <w:r>
        <w:t>МЕТОДИЧЕСКИЕ РЕКОМЕНДАЦИИ</w:t>
      </w:r>
    </w:p>
    <w:p w:rsidR="00000000" w:rsidRDefault="00FB6A0A">
      <w:pPr>
        <w:pStyle w:val="ConsPlusTitle"/>
        <w:jc w:val="center"/>
      </w:pPr>
      <w:r>
        <w:t>ПО ОГРАНИЧЕНИЮ В ОБРАЗОВАТЕЛЬНЫХ ОРГАНИЗАЦИЯХ</w:t>
      </w:r>
    </w:p>
    <w:p w:rsidR="00000000" w:rsidRDefault="00FB6A0A">
      <w:pPr>
        <w:pStyle w:val="ConsPlusTitle"/>
        <w:jc w:val="center"/>
      </w:pPr>
      <w:r>
        <w:t>ДОСТУПА ОБУЧАЮЩИХСЯ К ВИДАМ ИНФОРМАЦИИ, РАСПРОСТРАНЯЕМОЙ</w:t>
      </w:r>
    </w:p>
    <w:p w:rsidR="00000000" w:rsidRDefault="00FB6A0A">
      <w:pPr>
        <w:pStyle w:val="ConsPlusTitle"/>
        <w:jc w:val="center"/>
      </w:pPr>
      <w:r>
        <w:t>ПОСРЕДСТВОМ СЕТИ "ИНТЕРНЕТ", ПРИЧИНЯЮЩЕЙ ВРЕД ЗДОРОВЬЮ</w:t>
      </w:r>
    </w:p>
    <w:p w:rsidR="00000000" w:rsidRDefault="00FB6A0A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FB6A0A">
      <w:pPr>
        <w:pStyle w:val="ConsPlusTitle"/>
        <w:jc w:val="center"/>
      </w:pPr>
      <w:r>
        <w:t>ЗАДАЧАМ ОБРАЗОВАНИЯ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Термины и сокращения</w:t>
      </w:r>
    </w:p>
    <w:p w:rsidR="00000000" w:rsidRDefault="00FB6A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</w:pPr>
            <w:r>
              <w:t>Термин или сокращение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Общеобразовательные организации; Организации до</w:t>
            </w:r>
            <w:r>
              <w:t xml:space="preserve">полнительного образования; Организации и индивидуальные предприниматели, осуществляющие образовательную деятельность по программам </w:t>
            </w:r>
            <w:r>
              <w:lastRenderedPageBreak/>
              <w:t xml:space="preserve">основного и дошкольного образования; Дошкольные образовательные организации; Профессиональные образовательные организации, а </w:t>
            </w:r>
            <w:r>
              <w:t>также учреждения для детей-сирот и детей, оставшихся без попечения родителей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lastRenderedPageBreak/>
              <w:t>Негативная информация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Методические рекомендации 2014 года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Методические рекомендации по ограничению в образовательных </w:t>
            </w:r>
            <w:r>
              <w:t>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направленные Минобрнауки России письмом от 28.04.2014 N ДЛ-</w:t>
            </w:r>
            <w:r>
              <w:t>115/03 в адрес субъектов Российской Федерации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Единый реестр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</w:t>
            </w:r>
            <w:r>
              <w:t>Российской Федерации запрещено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Реестр НСОР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Реестр несовместимых с задачами образования ресурсов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РБОС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Перечень сайтов в сети "Интернет", рекомендованных и одобренных для использования в образовательном процессе.</w:t>
            </w:r>
          </w:p>
          <w:p w:rsidR="00000000" w:rsidRDefault="00FB6A0A">
            <w:pPr>
              <w:pStyle w:val="ConsPlusNormal"/>
              <w:jc w:val="both"/>
            </w:pPr>
            <w:r>
              <w:t>Реестр безопасных образовательных сайтов ре</w:t>
            </w:r>
            <w:r>
              <w:t>ализуется Временной комиссией Совета Федерации по развитию информационного общества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Сайт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Сайт в сети "Интернет"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СКФ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Система контентной фильтрации, обеспечивающая ограничение доступа обучающихся к видам информации, распространяемой посредством сети "Интер</w:t>
            </w:r>
            <w:r>
              <w:t>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Федеральный закон N 436-ФЗ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Федеральный закон от 29 декабря 2010 г. N 436-ФЗ "О защите детей от информации, причиняющей вред их здоровью и развитию"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Методические рекомендации по ограничению в образовательных организациях доступа обучающихся к видам информац</w:t>
            </w:r>
            <w:r>
              <w:t>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Закон "Об образовании"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Федеральный закон от 29.12.2012 N 273-ФЗ "Об образовании в Российской Федерации"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Чер</w:t>
            </w:r>
            <w:r>
              <w:t>ный список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Контентная фильтрация и ограничение доступа обучающихся к </w:t>
            </w:r>
            <w:r>
              <w:lastRenderedPageBreak/>
              <w:t>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</w:t>
            </w:r>
            <w:r>
              <w:t xml:space="preserve"> задачам образования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lastRenderedPageBreak/>
              <w:t>Белый список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Контентная фильтрация и предоставление доступа обучающимся к сайтам в сети "Интернет", включенным в реестр безопасных образовательных сайтов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Совет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Совет по обеспечению информационной безопасности обучающихся в образовате</w:t>
            </w:r>
            <w:r>
              <w:t>льной организации</w:t>
            </w:r>
          </w:p>
        </w:tc>
      </w:tr>
      <w:tr w:rsidR="000000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Портал СКФ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информации, распр</w:t>
            </w:r>
            <w:r>
              <w:t>остраняемой посредством сети "Интернет", причиняющей вред здоровью и (или) развитию детей, а также не соответствующей задачам образования, по адресу www.скф.единыйурок.рф</w:t>
            </w:r>
          </w:p>
        </w:tc>
      </w:tr>
    </w:tbl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Введение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С 2006 года федеральными органами государственной власти Российской Федерации осуществляется целенаправленная деятельность, связанная с ограничением в образовательных организациях доступа обучающихся к негативной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Министерство образования и наук</w:t>
      </w:r>
      <w:r>
        <w:t>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</w:t>
      </w:r>
      <w:r>
        <w:t>сам сети "Интернет", содержащим информацию, несовместимую с задачами образования и воспитания.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2011 году Минобрнауки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</w:t>
      </w:r>
      <w:r>
        <w:t>оступа к сети "Интернет", утвержденные Министром образования и науки Российской Федерации Фурсенко А.А. (письмо от 28 сентября 2011 г. N АП-1057/07).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Принятие в 2010 году Федерального закона N 436-ФЗ, а также последующее принятие иных законов, в том числе </w:t>
      </w:r>
      <w:r>
        <w:t>внесших дополнения и изменения в Федеральный закон N 436-ФЗ, существенно изменило условия ограничения в образовательных организациях доступа обучающихся к негативной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2014 году Минобрнауки России, Минкомсвязи России и Временная комиссия Совета</w:t>
      </w:r>
      <w:r>
        <w:t xml:space="preserve">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</w:t>
      </w:r>
      <w:r>
        <w:t>итию детей, а также не соответствующей задачам образования.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lastRenderedPageBreak/>
        <w:t>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рекомендаций, а в адрес Минобрнауки России и Ми</w:t>
      </w:r>
      <w:r>
        <w:t>нкомсвязи России поступали обращения граждан и организаций, связанных с реализацией данного документа.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На основе результатов мониторинга безопасности образовательной среды, проведенного Временной комиссией Совета Федерации по развитию информационного общес</w:t>
      </w:r>
      <w:r>
        <w:t>тва весной 2017 года в рамках реализации Указа Президента Российской Федерации от 1 июня 2012 г. N 761 "О Национальной стратегии действий в интересах детей на 2012 - 2017 годы", и предложений, выдвинутых со стороны органов власти и представителей педагогич</w:t>
      </w:r>
      <w:r>
        <w:t>еской общественности, для включения в перечень рекомендаций парламентских слушаний "Актуальные вопросы обеспечения безопасности и развития детей в информационном пространстве", прошедшие в Совете Федерации 17 апреля 2017 года, было решено актуализировать м</w:t>
      </w:r>
      <w:r>
        <w:t>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Актуализировать перечень видов информации, распространяемой посредством сети "Интерн</w:t>
      </w:r>
      <w:r>
        <w:t>ет", причиняющей вред здоровью и (или) развитию детей, а также не соответствующей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Обеспечить ежегодный мониторинг и единые правила тестирования проверки качества работы использования средств контентной фильтрации (СКФ) в образовател</w:t>
      </w:r>
      <w:r>
        <w:t>ьных организациях;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Реализовать вместо Реестра несовместимых с образованием ресурсов (Реестр НСОР) Реестр безопасных образовательных сайтов, который позволит централизованно организовать категоризацию безопасных сайтов для использования в образовательном</w:t>
      </w:r>
      <w:r>
        <w:t xml:space="preserve"> процессе и оптимизировать работу по использованию средств контентной фильтрации.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Актуализировать систему организационно-административных мероприятий, направленных на защиту детей от видов информации, распространяемой посредством сети "Интернет", причин</w:t>
      </w:r>
      <w:r>
        <w:t>яющей вред здоровью и (или) развитию детей, а также не соответствующей задачам образования, в том числе уточнить необходимый перечень мероприятий и необходимые образовательным организациям комплекты образцов локальных актов;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Включить положения в текст м</w:t>
      </w:r>
      <w:r>
        <w:t>етодических рекомендаций,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информации, указанных в методических рекомендация</w:t>
      </w:r>
      <w:r>
        <w:t>х 2014 года;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Сформировать перечень организаций, на которых распространяется действие методических рекомендаций;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Уточнить порядок ответственности за качество СКФ.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Основные положения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Методические рекомендации по ограничению в образовательных организа</w:t>
      </w:r>
      <w:r>
        <w:t xml:space="preserve">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методические рекомендации) разработаны в рамках реализации </w:t>
      </w:r>
      <w:r>
        <w:t>пункта 7 плана мероприятий по реализации Концепции информационной безопасности детей на 2018 - 2020 годы, утвержденного приказом Минкомсвязи России от 27 февраля 2018 г. N 88.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направлены на выработку согласованного подхода по огра</w:t>
      </w:r>
      <w:r>
        <w:t>ничению в образовательных организациях доступа обучающихся к негативной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содержат комплекс мер, направленных на защиту детей от негативной информации при осуществлении ими использования сети "Интернет" из образовательно</w:t>
      </w:r>
      <w:r>
        <w:t>й организации.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</w:t>
      </w:r>
      <w:r>
        <w:t>йской Федерации и Федеральной службой по надзору в сфере связи, информационных технологий и массовых коммуникаций.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Концепция методических рекомендаций была рассмотрена и поддержана на заседании Временной комиссии Совета Федерации по развитию информационног</w:t>
      </w:r>
      <w:r>
        <w:t>о общества 13 июля 2018 года.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</w:t>
      </w:r>
      <w:r>
        <w:t>азвитию информационного общества.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</w:t>
      </w:r>
      <w:r>
        <w:t>нет", причиняющей вред здоровью и (или) развитию детей, а также не соответствующей задачам образования, направленные Минобрнауки России письмом от 28.04.2014 N ДЛ-115/03 в адрес субъектов Российской Федерации (далее - методические рекомендации 2014 года) с</w:t>
      </w:r>
      <w:r>
        <w:t xml:space="preserve"> учетом изменений законодательства и анализа правоприменительной деятельности.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рекомендации распространяются на учреждения для детей-сирот и детей, оставшихся без попечения родителей, и на следующие организации, организующие обучение в очной и</w:t>
      </w:r>
      <w:r>
        <w:t xml:space="preserve"> очно-заочной: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Общеобразовательные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Организации дополнительного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Организации и индивидуальные предприниматели, осуществляющие образовательную деятельность по программам основного и дошкольного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Дошкольные образовательные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Профессиональные образовательные организации.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Методические рекомен</w:t>
      </w:r>
      <w:r>
        <w:t>дации не распространяются на образовательные организации высшего образования и организации дополнительного профессионального образования.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Защита детей от информации, причиняющей вред здоровью и (или) развитию детей, а также не соответствующей задачам образ</w:t>
      </w:r>
      <w:r>
        <w:t>ования, осуществляется посредством использования системы контентной фильтрации, которая должна соответствовать положениям данных методических рекомендаций, и реализации соответствующих положениям данных методических рекомендаций системы организационно-адми</w:t>
      </w:r>
      <w:r>
        <w:t>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Законодательные акты Российской Фед</w:t>
      </w:r>
      <w:r>
        <w:t>ерации в части</w:t>
      </w:r>
    </w:p>
    <w:p w:rsidR="00000000" w:rsidRDefault="00FB6A0A">
      <w:pPr>
        <w:pStyle w:val="ConsPlusTitle"/>
        <w:jc w:val="center"/>
      </w:pPr>
      <w:r>
        <w:t>ограничения распространения информации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В работе образовательных организаций должны быть учтены положения приведенных ниже нормативных правовых актов.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Федеральный закон от 27 июля 2006 г. N 149-ФЗ "Об информации, информационных технологиях и</w:t>
      </w:r>
      <w:r>
        <w:t xml:space="preserve"> о защите информации" (далее - Федеральный закон N 149-ФЗ),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"Интернет". В рамках реализации статьи 1</w:t>
      </w:r>
      <w:r>
        <w:t>5.1 Федерального закона N 149-ФЗ создан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</w:t>
      </w:r>
      <w:r>
        <w:t>и запрещено (далее - Единый реестр).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Доступ к сайту, внесенному в Единый реестр, ограничивается оператором связи.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Решение о признании информации запрещенной к распространенной к распространению на территории Российской Федерации принимается уполномоченными</w:t>
      </w:r>
      <w:r>
        <w:t xml:space="preserve"> органами во внесудебном порядке либо судом посредством принятия судебного акта.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Во внесудебном порядке признаются запрещенными к распространению на территории Российской Федерации следующие виды информации: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а) материалы с порнографическими изображениями н</w:t>
      </w:r>
      <w:r>
        <w:t>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(уполномоченный на принятие решений орган - Роскомнадзор);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б) информация о способах, методах разр</w:t>
      </w:r>
      <w:r>
        <w:t>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 (уполномоченный на приня</w:t>
      </w:r>
      <w:r>
        <w:t>тие решений орган - МВД России);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в) информация о способах совершения самоубийства, а также призывов к совершению самоубийства (уполномоченный на принятие решений орган - Роспотребнадзор);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г) информация о несовершеннолетнем, пострадавшем в результате против</w:t>
      </w:r>
      <w:r>
        <w:t>оправных действий (бездействия), распространение которой запрещено федеральными законами (уполномоченный орган - уточняется);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д) информация, нарушающая требования Федерального закона от 29 декабря 2006 года N 244-ФЗ "О государственном регулировании деятель</w:t>
      </w:r>
      <w:r>
        <w:t xml:space="preserve">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</w:t>
      </w:r>
      <w:r>
        <w:t>и лотерей с использованием сети "Интернет" и иных средств связи (уполномоченный на принятие решений орган - ФНС России);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е) информация, содержащая предложения о розничной продаже дистанционным способом алкогольной продукции и (или) спиртосодержащей пищевой</w:t>
      </w:r>
      <w:r>
        <w:t xml:space="preserve">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</w:t>
      </w:r>
      <w:r>
        <w:t xml:space="preserve"> продукции и об ограничении потребления (распития) алкогольной продукции (уполномоченный на принятие решений орган - Росалкогольрегулирование);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ж) информация, направленная на склонение или иное вовлечение несовершеннолетних в совершение противоправных дейс</w:t>
      </w:r>
      <w:r>
        <w:t>твий, представляющих угрозу для их жизни и (или) здоровья либо для жизни и (или) здоровья иных лиц (уполномоченный орган - уточняется);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Не определен перечень видов информации, признаваемой запрещенной к распространению на территории Российской Федерации в </w:t>
      </w:r>
      <w:r>
        <w:t>судебном порядке. Любая потенциально опасная для общества информация может быть признана запрещенной судом.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настоящее время согласно Федеральному закону от 25.07.2002 N 114-ФЗ "О противодействии экстремистской деятельности" на Минюст России возложены фун</w:t>
      </w:r>
      <w:r>
        <w:t>кции по ведению, опубликованию и размещению в сети "Интернет" федерального списка экстремистских материалов, который формируется на основании поступающих в Минюст России копий вступивших в законную силу решений судов о признании информационных материалов э</w:t>
      </w:r>
      <w:r>
        <w:t>кстремистскими.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Федеральный закон N 436-ФЗ регулирует отношения, свя</w:t>
      </w:r>
      <w:r>
        <w:t>занные с защитой детей от информации, причиняющей вред их здоровью и (или) развитию, в том числе от информации, содержащейся в информационной продукции.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Федеральный закон N 436 определяет перечень запрещенной или ограниченной для распространения среди дете</w:t>
      </w:r>
      <w:r>
        <w:t>й информации, категории информации, запрещенные или ограниченные к распространению среди детей в зависимости от возрастной принадлежности, а также требования к обороту информационной продукции.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Согласно статье 14 Федерального закона N 436-ФЗ "Особенности р</w:t>
      </w:r>
      <w:r>
        <w:t>аспространения информации посредством информационно-телекоммуникационных сетей"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</w:t>
      </w:r>
      <w:r>
        <w:t>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</w:t>
      </w:r>
      <w:r>
        <w:t>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Таким образом, организации и индивидуальные предприниматели, предоставляющие несовершеннолетним обучающимся доступ в сеть </w:t>
      </w:r>
      <w:r>
        <w:t>"Интернет", обязаны применять административные и организационные меры, технические, программно-аппаратные средства защиты детей от информации, причиняющей вред их здоровью и (или) развитию.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Согласно ч. 3 ст. 16 Федерального закона N 436-ФЗ информационная п</w:t>
      </w:r>
      <w:r>
        <w:t>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</w:t>
      </w:r>
      <w:r>
        <w:t>ления детей или на расстоянии менее чем сто метров от границ территорий указанных организаций.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Исполнительным органам государственной власти Российской Федерации необходимо руководствоваться пунктом 1 статьи 14 "Защита ребенка от информации, пропаганды и а</w:t>
      </w:r>
      <w:r>
        <w:t>гитации, наносящих вред его здоровью, нравственному и духовному развитию" Федерального закона от 24.07.1998 N 124-ФЗ "Об основных гарантиях прав ребенка в Российской Федерации", согласно которому органы государственной власти Российской Федерации принимают</w:t>
      </w:r>
      <w:r>
        <w:t xml:space="preserve">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</w:t>
      </w:r>
      <w:r>
        <w:t>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</w:t>
      </w:r>
      <w:r>
        <w:t>пагандирующей насилие и жестокость, наркоманию, токсикоманию, антиобщественное поведение.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Федеральный закон от 29.12.2012 N 273-ФЗ "Об образовании в Российской Федерации" закрепляет данные положения.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соответствии с частью 2 пункта 6 статьи 28 и частями 8</w:t>
      </w:r>
      <w:r>
        <w:t xml:space="preserve"> и 9 пункта 1 статьи 41 Закона "Об образовании" в обязанности образовательной организации входят вопросы, связанные с обеспечением безопасности и здоровья обучающихся на территории образовательной организации.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Информационная безопасность детей согласно Фед</w:t>
      </w:r>
      <w:r>
        <w:t>еральному закону N 436-ФЗ - 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Таким образом, образовательные организац</w:t>
      </w:r>
      <w:r>
        <w:t>ии в рамках своей работы должны обеспечивать информационную безопасность своих обучающихся.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</w:t>
      </w:r>
      <w:r>
        <w:t xml:space="preserve">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Вместе с российскими нормами права в рамках Конвенции о правах ре</w:t>
      </w:r>
      <w:r>
        <w:t>бенка, одобренной Генеральной Ассамблеей ООН 20.11.1989 и вступившей в силу для СССР 15.09.1990, содержится ряд статей, посвященных ограничению доступа детей к негативной для них информации: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соответствии со статьей 13 данного международного акта, ребенок</w:t>
      </w:r>
      <w:r>
        <w:t xml:space="preserve">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Статья 17 указанного выше международного акта гаранти</w:t>
      </w:r>
      <w:r>
        <w:t>рует, что каждый ребенок имеет право на доступ к информации;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Организация системы ограничения обучающихся к видам</w:t>
      </w:r>
    </w:p>
    <w:p w:rsidR="00000000" w:rsidRDefault="00FB6A0A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FB6A0A">
      <w:pPr>
        <w:pStyle w:val="ConsPlusTitle"/>
        <w:jc w:val="center"/>
      </w:pPr>
      <w:r>
        <w:t>причиняющей вред здоровью и (или) развитию детей,</w:t>
      </w:r>
    </w:p>
    <w:p w:rsidR="00000000" w:rsidRDefault="00FB6A0A">
      <w:pPr>
        <w:pStyle w:val="ConsPlusTitle"/>
        <w:jc w:val="center"/>
      </w:pPr>
      <w:r>
        <w:t>а также не соответствующей задачам образования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Образовательные организации имеют право самост</w:t>
      </w:r>
      <w:r>
        <w:t>оятельно принимать решения о технологиях и формах организации системы ограничения обучающихся к негативной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Технологии организации системы ограничения обучающихся к негативной информации включают: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Контентную фильтрацию и ограничение доступа о</w:t>
      </w:r>
      <w:r>
        <w:t>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 (</w:t>
      </w:r>
      <w:hyperlink w:anchor="Par290" w:tooltip="ПЕРЕЧЕНЬ" w:history="1">
        <w:r>
          <w:rPr>
            <w:color w:val="0000FF"/>
          </w:rPr>
          <w:t>приложение N 1</w:t>
        </w:r>
      </w:hyperlink>
      <w:r>
        <w:t>) (далее - черный список, не имеет нормативного закрепления и используется в целях настоящих Методических рекомендаций);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Контентную фильтрацию и предоставление доступа обучающимся к сайтам в сети "Интернет", включенных в Реестр безопасн</w:t>
      </w:r>
      <w:r>
        <w:t>ых образовательных сайтов (далее - белый список, не имеет нормативного закрепления и используется в целях настоящих Методических рекомендаций) (</w:t>
      </w:r>
      <w:hyperlink w:anchor="Par406" w:tooltip="РЕЕСТР БЕЗОПАСНЫХ ОБРАЗОВАТЕЛЬНЫХ САЙТОВ" w:history="1">
        <w:r>
          <w:rPr>
            <w:color w:val="0000FF"/>
          </w:rPr>
          <w:t>приложение N 2</w:t>
        </w:r>
      </w:hyperlink>
      <w:r>
        <w:t>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Формы организации системы </w:t>
      </w:r>
      <w:r>
        <w:t>ограничения обучающихся к негативной информации включают: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Использование на персональных устройствах, компьютере-сервере при использовании локальной сети и устройств для создания беспроводной сети (Wi-Fi) программного обеспечения, реализующего необходимый функционал;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Использование внешнего фильтрующего серве</w:t>
      </w:r>
      <w:r>
        <w:t>ра, в том числе DNS-сервера и (или) прокси-сервера;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Получение услуг фильтрации через оператора связи либо специализированную организацию, обеспечивающую доступ в сеть "Интернет" для образовательной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Другие формы.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Образовательные организац</w:t>
      </w:r>
      <w:r>
        <w:t>ии могут использовать многоформатную модель реализации системы контентной фильтрации как в рамках организации самостоятельно, так и взаимодействуя с другими организациями.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Технология организации системы ограничения обучающихся к негативной информации не мо</w:t>
      </w:r>
      <w:r>
        <w:t>жет меняться чаще, чем раз в календарный год,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</w:t>
      </w:r>
      <w:r>
        <w:t>трации.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При использовании технологии контентной фильтрации и ограничении доступа обучающихся к негативной информации соблюдаются следующие положения: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При возможности персональной идентификации каждого обучающегося при осуществлении его доступа в сеть "И</w:t>
      </w:r>
      <w:r>
        <w:t>нтернет", должен осуществляться доступ обучающегося к информационной продукции в соответствии с классификацией информационной продукции, предусмотренной Федеральным законом N 436-ФЗ;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При отсутствии возможности персональной идентификации каждого обучающе</w:t>
      </w:r>
      <w:r>
        <w:t>гося при осуществлении его доступа в сеть "Интернет", осуществляется доступ обучающего к информационной продукции для детей, достигших возраста шести лет.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Исполнительные органы государственной власти Российской Федерации, органы местного самоуправления мог</w:t>
      </w:r>
      <w:r>
        <w:t>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"Об образовании в Российской Федерации" от</w:t>
      </w:r>
      <w:r>
        <w:t xml:space="preserve"> 29.12.2012 N 273-ФЗ, согласно которой образовательные организации могут отказаться от использования данного решения.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Педагогические работники не имеют права отключать СКФ во время нахождения на территории образовательной организации несовершеннолетних обу</w:t>
      </w:r>
      <w:r>
        <w:t>чающихся.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Педагогические работники имеют право отключать СКФ на своих персональных устройствах или устройствах, предоставленных педагогическому работнику, после осуществления образовательного процесса и отсутствия несовершеннолетних на территории образоват</w:t>
      </w:r>
      <w:r>
        <w:t>ельной организации,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образовательной организации ведется журна</w:t>
      </w:r>
      <w:r>
        <w:t>л работы системы контентной фильтрации, в который включаются сведения об отключении педагогическим работником на устройстве СКФ.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Образовательные организации с целью недопущения обучающихся к негативной информации самостоятельно определяют свою политику в о</w:t>
      </w:r>
      <w:r>
        <w:t>тношении персональных устройств обучающихся, имеющих возможность выхода в сеть "Интернет".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Информация о порядке использования на территории образовательной организации персональных устройств обучающихся, имеющих возможность выхода в сеть "Интернет", оформл</w:t>
      </w:r>
      <w:r>
        <w:t>яется в форме Приказа о порядке использования на территории образовательной организации персональных устройств обучающихся, имеющих возможность выхода в сеть "Интернет", с дальнейшим получением согласия родителей (законных представителей) обучающихся о сня</w:t>
      </w:r>
      <w:r>
        <w:t>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</w:t>
      </w:r>
      <w:r>
        <w:t>а забрать устройство(-а) обучающего.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Данный Приказ размещается на сайте образовательной организации в открытом доступе в разделе "Документы" в соответствии с приказом Федеральной службы по надзору в сфере образования и науки от 29 мая 2014 г. N 785 "Об утв</w:t>
      </w:r>
      <w:r>
        <w:t>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СКФ, используемые образовательными организациями, должны соответствовать ряду тр</w:t>
      </w:r>
      <w:r>
        <w:t>ебований.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</w:t>
      </w:r>
      <w:r>
        <w:t>и использовании сетевых протоколов передачи данных рекомендуется придерживаться следующих спецификаций: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Протокол передачи гипертекста версии 1.11 - RFC 2616;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Расширенный протокол передачи гипертекста версии 1.1 с обеспечением безопасности транспортно</w:t>
      </w:r>
      <w:r>
        <w:t>го уровня;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Протокол защищенных соединений (SSL) версии 3 - RFC 5246;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Протоколы использования системы поддержки пространства имен - FC 1035.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При описании данных, а также информации о данных, их составе и структуре, содержании, формате представления, м</w:t>
      </w:r>
      <w:r>
        <w:t>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рекомендуется придерживаться следующих специфи</w:t>
      </w:r>
      <w:r>
        <w:t>каций: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Расширяемый язык разметки XML-набор стандартов Консорциума Всемирной паутины;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Расширяемый язык описания схем данных (XML Schema) версии не ниже 1.0.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</w:t>
      </w:r>
      <w:r>
        <w:t>ю интероперабельности версии 1.1, рекомендуется создаваться в кодировке UTF-8 или UTF-16 (с указанием этой кодировки в заголовке соответствующего описания).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Аутентификацию рекомендуется обеспечить на основе сертификатов PKI в формате X.509.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зависимости от технологии СКФ должна обеспечивать следующие основные функции: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Осуществлять в режиме реального времени анализ сайтов в сети "Интернет", к которым обращаются пользователи, на предмет отсутствия на сайтах в сети "Интернет" информации, рас</w:t>
      </w:r>
      <w:r>
        <w:t>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Пропускать, блокировать или модифицировать информацию от сайта к пользователю в зависимости от результатов прове</w:t>
      </w:r>
      <w:r>
        <w:t>рки;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Автоматически передавать данные во внешнюю систему о сайте, информация из которого удовлетворяет заданным правилам;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Собирать статистику фильтрации.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возможность анализа информационной продукции в любой форме и виде, в част</w:t>
      </w:r>
      <w:r>
        <w:t>ности возможность: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Семантического и морфологического анализа информации сайтов, получаемых по HTTP протоколу, на основе списков запрещенных слов, словообразований и словосочетаний, содержащих информацию, причиняющую вред здоровью и (или) развитию детей,</w:t>
      </w:r>
      <w:r>
        <w:t xml:space="preserve"> а также не соответствующую задачам образования, а также сочетаний слов, образующих совокупности запрещенных выражений. Информация сайтов должна интерпретироваться строго согласно стандартам на протокол передачи гипертекста и язык разметки гипертекста, в т</w:t>
      </w:r>
      <w:r>
        <w:t>ом числе должна корректно определяться кодировка передаваемых данных;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2. Анализа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</w:t>
      </w:r>
      <w:r>
        <w:t>содержащих информацию, причиняющую вред здоровью и (или) развитию детей, а также не соответствующую задачам образования. СКФ должна поддерживать множество категорий запрещенных слов, словообразований и словосочетаний.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СКФ должна обеспечивать сопоставление </w:t>
      </w:r>
      <w:r>
        <w:t>категории сайта в сети "Интернет"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не должна предоставлять возможности для пропуска пользователя к инф</w:t>
      </w:r>
      <w:r>
        <w:t>ормации сайта, содержащего информацию, причиняющую вред здоровью и (или) развитию детей, а также не соответствующей задачам образования.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возможность по результатам анализа сайтов: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Блокировки URL-адреса сайта, запрашиваемой по HTT</w:t>
      </w:r>
      <w:r>
        <w:t>P протоколу;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Отображение специальной страницы блокировки в случае блокировки URL-адреса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Блокировки части информации от сайта, запрашиваемой по HTTP протоколу, и пропуск только не заблокированных частей пользователю;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Метод принудительного вк</w:t>
      </w:r>
      <w:r>
        <w:t>лючения безопасного поиска в поисковых системах путем добавления аргументов "&amp;family=yes&amp;", "&amp;safe=yes&amp;" и других в зависимости от поисковых систем.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сбор статистики фильтрации, включая: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Время;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IP-адрес, с которого произошло об</w:t>
      </w:r>
      <w:r>
        <w:t>ращение;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Образовательное учреждение (по соответствию IP-адреса);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URL сайта или домен системы DNS, к которому было произведено обращение, либо ключевые слова, по которым было заблокировано обращение, если обращение было заблокировано методом поисковой</w:t>
      </w:r>
      <w:r>
        <w:t xml:space="preserve"> или контентной фильтрации;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Вид фильтрации, согласно которому обращение было заблокировано, если обращение было заблокировано;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Подтверждение пользователя, если он был предупрежден о потенциально опасной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хранение ст</w:t>
      </w:r>
      <w:r>
        <w:t>атистики в течение срока, устанавливаемого соответствующими нормативными документами, и возможность передачи статистики во внешние системы в соответствии с установленными требованиями к взаимодействию.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автоматическое обновление конф</w:t>
      </w:r>
      <w:r>
        <w:t>игурации СКФ при изменении параметров настойки СКФ. Параметрами СКФ являются: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пороговая величина блокировки сайта на основе семантического и морфологического анализа;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адрес специальной страницы блокировки;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адрес специальной страницы блокировки пои</w:t>
      </w:r>
      <w:r>
        <w:t>сковых HTTP-запросов;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адрес специальной страницы предупреждения с возможностью пропуска информации от сайта.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СКФ должна обеспечивать автоматическое обновление конфигурации (правил) фильтрации при изменении информации в РБОС. Обновление должно осуществляться не более чем через 3 рабочих дня после изменений в РБОС списков URL адресов сайтов.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 xml:space="preserve">Общественный контроль </w:t>
      </w:r>
      <w:r>
        <w:t>за обеспечением защиты детей от видов</w:t>
      </w:r>
    </w:p>
    <w:p w:rsidR="00000000" w:rsidRDefault="00FB6A0A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FB6A0A">
      <w:pPr>
        <w:pStyle w:val="ConsPlusTitle"/>
        <w:jc w:val="center"/>
      </w:pPr>
      <w:r>
        <w:t>причиняющей вред здоровью и (или) развитию детей, а также</w:t>
      </w:r>
    </w:p>
    <w:p w:rsidR="00000000" w:rsidRDefault="00FB6A0A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Согласно статье 21 Федерального закона N 436-ФЗ зарегистрирова</w:t>
      </w:r>
      <w:r>
        <w:t xml:space="preserve">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контроль за </w:t>
      </w:r>
      <w:r>
        <w:t>соблюдением требований данного закона.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 (законных представителей) обучающих</w:t>
      </w:r>
      <w:r>
        <w:t>ся и представителей органов власти и общественных организаций, таких как Общероссийское детское общественное движение в сфере обеспечения безопасности и развития детей в информационном пространстве "Страна молодых", кибердружины и другие.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Члены Совета могу</w:t>
      </w:r>
      <w:r>
        <w:t>т осуществлять не только регулярный мониторинг качества системы контентной фильтрации в образовательной организации, но и принимать участие в реализации плана мероприятий образовательной организации по обеспечению защиты детей от негативной информации.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Общ</w:t>
      </w:r>
      <w:r>
        <w:t>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продуктов, связанных с фильтрацие</w:t>
      </w:r>
      <w:r>
        <w:t>й информационного контента.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Система организационно-административных</w:t>
      </w:r>
    </w:p>
    <w:p w:rsidR="00000000" w:rsidRDefault="00FB6A0A">
      <w:pPr>
        <w:pStyle w:val="ConsPlusTitle"/>
        <w:jc w:val="center"/>
      </w:pPr>
      <w:r>
        <w:t>мероприятий, направленных на защиту детей от видов</w:t>
      </w:r>
    </w:p>
    <w:p w:rsidR="00000000" w:rsidRDefault="00FB6A0A">
      <w:pPr>
        <w:pStyle w:val="ConsPlusTitle"/>
        <w:jc w:val="center"/>
      </w:pPr>
      <w:r>
        <w:t>информации, распространяемой посредством сети "Интернет",</w:t>
      </w:r>
    </w:p>
    <w:p w:rsidR="00000000" w:rsidRDefault="00FB6A0A">
      <w:pPr>
        <w:pStyle w:val="ConsPlusTitle"/>
        <w:jc w:val="center"/>
      </w:pPr>
      <w:r>
        <w:t>причиняющей вред здоровью и (или) развитию детей,</w:t>
      </w:r>
    </w:p>
    <w:p w:rsidR="00000000" w:rsidRDefault="00FB6A0A">
      <w:pPr>
        <w:pStyle w:val="ConsPlusTitle"/>
        <w:jc w:val="center"/>
      </w:pPr>
      <w:r>
        <w:t>а также не соответствующей з</w:t>
      </w:r>
      <w:r>
        <w:t>адачам образования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В соответствии с частью 1 статьи 14 Федерального закона N 436-ФЗ должны применяться организационно-административные мероприятия, направленные на защиту детей от информации, причиняющей вред их здоровью и (или) развитию. Указанные меропр</w:t>
      </w:r>
      <w:r>
        <w:t>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Организационно-административные мероприятия, реализуемые субъектами Российской Федерации и органами местн</w:t>
      </w:r>
      <w:r>
        <w:t>ого самоуправления,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Проведение ежегодного мониторинга качес</w:t>
      </w:r>
      <w:r>
        <w:t>тва работы СКФ в образовательных организациях и применения организационно-административных мероприятий, направленных на защиту детей от негативной информации;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Утверждение нормативным актом данных методических рекомендаций и плана мероприятий по обеспече</w:t>
      </w:r>
      <w:r>
        <w:t>нию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Организация просветительской работы с д</w:t>
      </w:r>
      <w:r>
        <w:t>етьми и их родителями (законными представителями) по повышению культуры информационной безопасности путем реализации программ и проведения мероприятий, таких как Единый урок по безопасности в сети "Интернет", квест по цифровой грамотности "Сетевичок" и дру</w:t>
      </w:r>
      <w:r>
        <w:t>гие;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Организация информационной работы в соответствии с письмом Минобрнауки России от 14.05.2018 N 08-1184 "О направлении информации";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Оказание методической поддержки для ответственных лиц и педагогических работников образовательных организаций, посв</w:t>
      </w:r>
      <w:r>
        <w:t>ященной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 путем: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Организации и проведения семинаров, лекций и конференций с участием представителей уполномоченных на проведение проверок образовательных организаций в части работы СКФ органов;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Направления на повышение квалификации ответственных лиц в образовательных о</w:t>
      </w:r>
      <w:r>
        <w:t>рганизациях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</w:t>
      </w:r>
      <w:r>
        <w:t>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При наличии договора, заключаемого субъектом Российской Федерации или органом</w:t>
      </w:r>
      <w:r>
        <w:t xml:space="preserve"> местного самоуправления с поставщиком СКФ, указывать ответственность и обязательства поставщика СКФ в договоре, заключаемом с поставщиком СКФ, в виде компенсации понесенного ущерба за ненадлежащее оказание услуги, а также обеспечить контроль за указанием </w:t>
      </w:r>
      <w:r>
        <w:t>данных положений;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</w:t>
      </w:r>
      <w:r>
        <w:t>стоятельно;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8. При наличии договора, заключаемого субъектом Российской Федерации или органом местного самоуправления с поставщиком СКФ, указывать в договоре с поставщиком СКФ ответственность и обязательства поставщика СКФ в виде компенсации понесенного уще</w:t>
      </w:r>
      <w:r>
        <w:t>рба за ненадлежащее оказание услуги,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Организационно-админ</w:t>
      </w:r>
      <w:r>
        <w:t>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</w:t>
      </w:r>
      <w:r>
        <w:t>вания: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Обеспечить защиту обучающихся от видов негативной информации для детей посредством использования СКФ при выходе в сеть "Интернет" при доступе к сети "Интернет" из образовательной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Проведение до 30 августа ежегодного мониторинга кач</w:t>
      </w:r>
      <w:r>
        <w:t>ества работы СКФ и применения организационно-административных мероприятий, направленных на защиту детей от негативной информации для детей;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Утвердить и обеспечить контроль исполнения Положения об ограничении доступа обучающихся к видам информации, распр</w:t>
      </w:r>
      <w:r>
        <w:t>остраняемой посредством сети "Интернет", причиняющей вред здоровью и (или) развитию детей, а также не соответствующей задачам образования, определяющий в образовательной организации основные аспекты организации работы СКФ, технологию, формат (форматы) реал</w:t>
      </w:r>
      <w:r>
        <w:t>изации СКФ и включающего: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Приказ о назначении ответственного лица в образовательной организации за обеспечение безопасного доступа к сети "Интернет", включающий должностную инструкцию ответственного лица в образовательной организации за обеспечение безоп</w:t>
      </w:r>
      <w:r>
        <w:t>асного доступа к сети "Интернет";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Порядок проведения проверки эффективности использования систем контентной фильтрации в образовательной организации, включающий типовой акт проверки СКФ в образовательной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Журнал работы системы контентной фи</w:t>
      </w:r>
      <w:r>
        <w:t>льтрации;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План мероприятий по обеспечению информационной безопасности в образовательной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Приказ о порядке использования на территории образовательной организации, персональных устройств обучающихся, имеющих возможность выхода в сеть "Интерн</w:t>
      </w:r>
      <w:r>
        <w:t>ет";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Инструкции для обучающихся по обеспечению информационной безопасности при использовании сети "Интернет" для размещения в учебных кабинетах, в которых осуществляется доступ в сеть "Интернет";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Внесение изменений в должностные инструкции педагогическ</w:t>
      </w:r>
      <w:r>
        <w:t>их работников об ограничении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включая порядок осуществления контроля педа</w:t>
      </w:r>
      <w:r>
        <w:t>гогическими работниками использования обучающимися сети "Интернет".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Организация просветительской работы с детьми и их родителями (законными представителями) по повышению культуры информационной безопасности путем реализации программ и проведения меропри</w:t>
      </w:r>
      <w:r>
        <w:t>ятий, таких как Единый урок по безопасности в сети "Интернет", квест по цифровой грамотности "Сетевичок" и другие;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Направление на повышение квалификации ответственных лиц в образовательной организации по темам "Организация защиты детей от видов информац</w:t>
      </w:r>
      <w:r>
        <w:t xml:space="preserve">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педагогических работников по теме "Безопасное использование сайтов в сети </w:t>
      </w:r>
      <w:r>
        <w:t>"Интернет" в образовательном процессе в целях обучения и воспитания обучающихся в образовательной организации";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Организация информационной работы в соответствии с письмом Минобрнауки России от 14.05.2018 N 08-1184 "О направлении информации";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Организа</w:t>
      </w:r>
      <w:r>
        <w:t>ция ежеквартального мониторинга изменения федерального законодательства и нормативно-правовых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</w:t>
      </w:r>
      <w:r>
        <w:t xml:space="preserve"> детей, а также не соответствующей задачам образования,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нормативно-правовых актов федерального уровня;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8. Обеспечить </w:t>
      </w:r>
      <w:r>
        <w:t>установку и работу на персональных устройствах, принадлежащих образовательной организации, антивирусного программного обеспечения с целью исключения возможности доступа детей к видам информации, распространяемой посредством сети "Интернет", причиняющей вре</w:t>
      </w:r>
      <w:r>
        <w:t>д здоровью и (или) развитию детей, а также не соответствующей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9.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понесенного ущерба за н</w:t>
      </w:r>
      <w:r>
        <w:t>енадлежащее оказание услуги.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10. 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11. Обеспечить отсутствие информации, распространяемой по</w:t>
      </w:r>
      <w:r>
        <w:t>средством сети "Интернет", причиняющей вред здоровью и (или) развитию детей, а также не соответствующей задачам образования, на официальных сайтах образовательной организации и сайтах, задействованных в реализации образовательной деятельности образовательн</w:t>
      </w:r>
      <w:r>
        <w:t>ой организации, включая системы электронных дневников и дистанционного обучения.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Организационно-административные мероприятия, реализуемые</w:t>
      </w:r>
    </w:p>
    <w:p w:rsidR="00000000" w:rsidRDefault="00FB6A0A">
      <w:pPr>
        <w:pStyle w:val="ConsPlusTitle"/>
        <w:jc w:val="center"/>
      </w:pPr>
      <w:r>
        <w:t>Временной комиссией Совета Федерации по развитию</w:t>
      </w:r>
    </w:p>
    <w:p w:rsidR="00000000" w:rsidRDefault="00FB6A0A">
      <w:pPr>
        <w:pStyle w:val="ConsPlusTitle"/>
        <w:jc w:val="center"/>
      </w:pPr>
      <w:r>
        <w:t>информационного общества, направленные на защиту детей</w:t>
      </w:r>
    </w:p>
    <w:p w:rsidR="00000000" w:rsidRDefault="00FB6A0A">
      <w:pPr>
        <w:pStyle w:val="ConsPlusTitle"/>
        <w:jc w:val="center"/>
      </w:pPr>
      <w:r>
        <w:t>от видов информации, распространяемой посредством сети</w:t>
      </w:r>
    </w:p>
    <w:p w:rsidR="00000000" w:rsidRDefault="00FB6A0A">
      <w:pPr>
        <w:pStyle w:val="ConsPlusTitle"/>
        <w:jc w:val="center"/>
      </w:pPr>
      <w:r>
        <w:t>"Интернет", причиняющей вред здоровью и (или) развитию</w:t>
      </w:r>
    </w:p>
    <w:p w:rsidR="00000000" w:rsidRDefault="00FB6A0A">
      <w:pPr>
        <w:pStyle w:val="ConsPlusTitle"/>
        <w:jc w:val="center"/>
      </w:pPr>
      <w:r>
        <w:t>детей, а также не соответствующей задачам образования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 xml:space="preserve">Временная комиссия Совета Федерации </w:t>
      </w:r>
      <w:r>
        <w:t>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организационно-административных мероприятий, направленных на защиту детей от видов информации, распространяемой посредст</w:t>
      </w:r>
      <w:r>
        <w:t>вом сети "Интернет", причиняющей вред здоровью и (или) развитию детей, а также не соответствующей задачам образования, до декабря ежегодно до 2020 года с целью предоставления данных Министерству просвещения Российской Федерации и Министерству цифрового раз</w:t>
      </w:r>
      <w:r>
        <w:t>вития, связи и массовых коммуникаций Российской Федерации.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С целью оказания методической и организационной поддержки субъектам Российской Федерации, органам местного самоуправления и образовательным организациям Временная комиссия Совета Федерации по разви</w:t>
      </w:r>
      <w:r>
        <w:t>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"Скф.единыйурок.рф" по адресу www.скф.ед</w:t>
      </w:r>
      <w:r>
        <w:t>иныйурок.рф, на котором: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Размещен Реестр безопасных образовательных сайтов (РБОС);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Размещена информация о форматах организации просветительской работы с детьми и их родителями (законными представителями) по повышению культуры информационной безопасно</w:t>
      </w:r>
      <w:r>
        <w:t>сти путем реализации программ и проведения мероприятий;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Образцы локальных нормативных документов для образовательных организаций;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Организованы бесплатные программы повышения квалификации для ответственных лиц в образовательных организациях и педагогичес</w:t>
      </w:r>
      <w:r>
        <w:t>ких работников по темам "Организация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образовательных организациях" и педагог</w:t>
      </w:r>
      <w:r>
        <w:t>ических работников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Мониторинг реализации методических рекомендаций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Мониторинг за реализацией н</w:t>
      </w:r>
      <w:r>
        <w:t>астоящих методических рекомендаций осуществляют: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Временная комиссия Совета Федерации по развитию информационного общества;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Органы местного самоуправления;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Прокуратуры субъектов Росси</w:t>
      </w:r>
      <w:r>
        <w:t>йской Федерации, городов и районов;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Общественные объединения;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Граждане.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</w:t>
      </w:r>
      <w:r>
        <w:t>ии для детей: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Соответствие указанных в настоящих методических рекомендациях требований к СКФ, используемых в образовательной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2. Применение администрацией образовательной организации организационно-административных мероприятий, направленных </w:t>
      </w:r>
      <w:r>
        <w:t>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Получение доступа к информации, распространяемой посредством сети "Интер</w:t>
      </w:r>
      <w:r>
        <w:t>нет", причиняющей вред здоровью и (или) развитию детей, а также не соответствующей задачам образования, с персональных устройств, расположенных в образовательной организации и имеющих выход в сеть "Интернет", путем: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Осуществления прямого доступа к сайту в сети "Интернет", содержащего негативную информацию;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- Поиск с помощью поисковых систем информационной продукции, запрещенной для детей, в форме сайтов в сети "Интернет", графических изображений, аудиовизуальных про</w:t>
      </w:r>
      <w:r>
        <w:t>изведений и других форм информационной продукции.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1"/>
      </w:pPr>
      <w:r>
        <w:t>О порядке реализации методических рекомендаций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Для создания условий реализации методических рекомендаций в образовательных организациях и применения организационно-административных мероприятий методически</w:t>
      </w:r>
      <w:r>
        <w:t>е рекомендации действуют с 1 июля 2019 года.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До 1 июля 2019 года реализуются положения методических рекомендаций 2014 года, а с 1 июля положения методических рекомендаций дополняют методические рекомендации, разработанные в 2014 году.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При наличии противоре</w:t>
      </w:r>
      <w:r>
        <w:t>чий в положениях методических рекомендаций необходимо руководствоваться методическими рекомендациями, разработанными позднее.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right"/>
        <w:outlineLvl w:val="1"/>
      </w:pPr>
      <w:r>
        <w:t>Приложение N 1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</w:pPr>
      <w:bookmarkStart w:id="2" w:name="Par290"/>
      <w:bookmarkEnd w:id="2"/>
      <w:r>
        <w:t>ПЕРЕЧЕНЬ</w:t>
      </w:r>
    </w:p>
    <w:p w:rsidR="00000000" w:rsidRDefault="00FB6A0A">
      <w:pPr>
        <w:pStyle w:val="ConsPlusTitle"/>
        <w:jc w:val="center"/>
      </w:pPr>
      <w:r>
        <w:t>ВИДОВ ИНФОРМАЦИИ, ЗАПРЕЩЕННОЙ К РАСПРОСТРАНЕНИЮ ПОСРЕДСТВОМ</w:t>
      </w:r>
    </w:p>
    <w:p w:rsidR="00000000" w:rsidRDefault="00FB6A0A">
      <w:pPr>
        <w:pStyle w:val="ConsPlusTitle"/>
        <w:jc w:val="center"/>
      </w:pPr>
      <w:r>
        <w:t>СЕТИ "ИНТЕРНЕТ", ПРИЧИНЯЮЩЕЙ</w:t>
      </w:r>
      <w:r>
        <w:t xml:space="preserve"> ВРЕД ЗДОРОВЬЮ И (ИЛИ) РАЗВИТИЮ</w:t>
      </w:r>
    </w:p>
    <w:p w:rsidR="00000000" w:rsidRDefault="00FB6A0A">
      <w:pPr>
        <w:pStyle w:val="ConsPlusTitle"/>
        <w:jc w:val="center"/>
      </w:pPr>
      <w:r>
        <w:t>ДЕТЕЙ, А ТАКЖЕ НЕ СООТВЕТСТВУЮЩЕЙ ЗАДАЧАМ ОБРАЗОВАНИЯ</w:t>
      </w:r>
    </w:p>
    <w:p w:rsidR="00000000" w:rsidRDefault="00FB6A0A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5046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</w:pPr>
            <w:r>
              <w:t>Виды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</w:pPr>
            <w:r>
              <w:t>Описание видов информации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center"/>
              <w:outlineLvl w:val="2"/>
            </w:pPr>
            <w:r>
              <w:t xml:space="preserve">Информация, запрещенная для распространения среди детей, согласно части 2 статьи 5 Федерального закона N 436-ФЗ </w:t>
            </w:r>
            <w:hyperlink w:anchor="Par323" w:tooltip="&lt;*&gt; Рекомендуется также запретить все сетевые средства массовой информации, имеющее возрастные ограничения старше 18 лет и обозначенные в виде цифры &quot;18&quot; и знака &quot;плюс&quot; и (или) текстового словосочетания &quot;запрещено для детей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</w:t>
            </w:r>
            <w:r>
              <w:t>овью, самоубийству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описания </w:t>
            </w:r>
            <w:r>
              <w:t>и\или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Способная вызвать у детей желание употребить наркотические средства, психотропные и (или) о</w:t>
            </w:r>
            <w:r>
              <w:t>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</w:t>
            </w:r>
            <w:r>
              <w:t>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</w:t>
            </w:r>
            <w:r>
              <w:t>тв, психотропных и (или) одурманивающих веществ, табачных изделий, алкогольную и спиртосодержащую продукции, а также вовлечение детей в азартные игры и использование или вовлечение в проституцию, бродяжничество или попрошайничество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</w:t>
            </w:r>
            <w:r>
              <w:t>ети, интерактивные и мобильные приложениях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</w:t>
            </w:r>
            <w:r>
              <w:t>ая и вовлекающая детей в акты насилия и жестокости, а также формирующая культуру насилия и жесткости у несовершеннолетних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Отрицающая семейные ценности, пропагандирующая нетрадиционные сексуальные отношения и формирующая неуважение к родителям и (или) д</w:t>
            </w:r>
            <w:r>
              <w:t>ругим членам семьи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рекламирующая, изобр</w:t>
            </w:r>
            <w:r>
              <w:t>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членам семьи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Оправдывающая противоправное поведение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</w:t>
            </w:r>
            <w:r>
              <w:t>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призывы и вовлечение детей в противоправное п</w:t>
            </w:r>
            <w:r>
              <w:t>оведение и одобряющая его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Содержащая нецензурную брань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</w:t>
            </w:r>
            <w:r>
              <w:t>на них информация), содержащая нецензурную брань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Содержащая информацию порнографического характера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</w:t>
            </w:r>
            <w:r>
              <w:t>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</w:t>
            </w:r>
            <w:r>
              <w:t>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</w:t>
            </w:r>
            <w:r>
              <w:t>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</w:t>
            </w:r>
            <w:r>
              <w:t>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bookmarkStart w:id="3" w:name="Par323"/>
            <w:bookmarkEnd w:id="3"/>
            <w:r>
              <w:t>&lt;*&gt; Рекомендуется также запретить все сетевые средства массовой информации, имеющее возрастные ограничения старше 18 лет и обозначенные в виде цифры "18" и знака "плюс" и (или) текстового словосочетания "запрещено для детей".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  <w:outlineLvl w:val="2"/>
            </w:pPr>
            <w:r>
              <w:t>Информация, ра</w:t>
            </w:r>
            <w:r>
              <w:t>спространение которой среди детей определенных возрастных категорий ограничено, согласно части 3 статьи 5 Федерального закона N 436-ФЗ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Представляемая в виде изображения или описания жестокости, физического и (или) психического насилия, преступления или</w:t>
            </w:r>
            <w:r>
              <w:t xml:space="preserve"> иного антиобщественного действия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</w:t>
            </w:r>
            <w:r>
              <w:t>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</w:t>
            </w:r>
            <w:r>
              <w:t>ствий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</w:t>
            </w:r>
            <w:r>
              <w:t>тографии, рисунки, видеоматериалы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</w:t>
            </w:r>
            <w:r>
              <w:t>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Содержащая бранные слова и выражения, относящиеся к нецензурной</w:t>
            </w:r>
            <w:r>
              <w:t xml:space="preserve"> брани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</w:t>
            </w:r>
            <w:r>
              <w:t>отографии, рисунки, видеоматериалы по данной теме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  <w:outlineLvl w:val="2"/>
            </w:pPr>
            <w:r>
              <w:t xml:space="preserve">Информация, не соответствующая задачам образования </w:t>
            </w:r>
            <w:hyperlink w:anchor="Par374" w:tooltip="&lt;1&gt; Рекомендуется исключить из обработки систем контент-фильтрации &quot;Интернет&quot;-ресурсы, относящиеся к домену gov.ru, официальные &quot;Интернет&quot;-ресурсы органов власти федерального уровня и субъектов Российской Федерации, а также рекомендованных ими к использованию в образовательном процессе &quot;Интернет&quot;-ресурсы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75" w:tooltip="&lt;2&gt;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376" w:tooltip="&lt;3&gt; Не имеет нормативного закрепления и используется для целей настоящих Методических рекомендаций." w:history="1">
              <w:r>
                <w:rPr>
                  <w:color w:val="0000FF"/>
                </w:rPr>
                <w:t>&lt;3&gt;</w:t>
              </w:r>
            </w:hyperlink>
            <w:r>
              <w:t xml:space="preserve"> (не имеет нормативного закрепления и используется для целей настоящих Методических рекомендаций)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Компьютерные и сетевые игры, за исключением соответствующих задачам образования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</w:t>
            </w:r>
            <w:r>
              <w:t xml:space="preserve"> а также размещаемая на них информация) по тематике компьютерных игр, не соответствующим задачам образования, в том числе порталы браузерных игр, массовые многопользовательские игры и другие игры, игровой процесс которых осуществляется через сеть "Интернет</w:t>
            </w:r>
            <w:r>
              <w:t>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</w:t>
            </w:r>
            <w:r>
              <w:t>ях и другие виды информационных ресурсов, а также размещаемая на них информация), обеспечивающие анонимизацию сетевого трафика в сети "Интернет", такие как анонимные форумы, чаты, доски объявлений и гостевые книги, анонимайзеры и другие программы и сервисы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</w:t>
            </w:r>
            <w:r>
              <w:t>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такие как сайты готовых рефератов, эссе, курсовых и дипло</w:t>
            </w:r>
            <w:r>
              <w:t xml:space="preserve">мных 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ответов и другой информации, позволяющая им не </w:t>
            </w:r>
            <w:r>
              <w:t>осуществлять учебную деятельность самостоятельно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Онлайн-казино и тотализаторы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</w:t>
            </w:r>
            <w:r>
              <w:t>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"Интернет"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Мошеннические сайты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</w:pPr>
            <w: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Магия, колдовство, чародейство, ясновидящие, приворот по фото, теургия, волшебство, некромантия и секты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 xml:space="preserve">Информационная продукция, оказывающая </w:t>
            </w:r>
            <w:r>
              <w:t>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</w:t>
            </w:r>
            <w:r>
              <w:t>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направленная на побуждение и создание за</w:t>
            </w:r>
            <w:r>
              <w:t>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Службы знакомств, социальные сети, мессенджеры и сайты и сервисы для организации сетевого общения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</w:t>
            </w:r>
            <w:r>
              <w:t xml:space="preserve"> том числе сайты, социальные сети, интерактивные и мобильные приложениях и другие виды информационных ресурсов), направленная на организацию общения между пользователями с помощью сети "Интернет", такая как служба знакомств, социальные сети, мессенджеры и </w:t>
            </w:r>
            <w:r>
              <w:t>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Интер</w:t>
            </w:r>
            <w:r>
              <w:t>нет-ресурсы, нарушающие исключительные права обладания (авторские права)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социальные сети, интерактивные и мобильные приложениях и другие виды информационных ресурсов), направленная на предоставление пользователя</w:t>
            </w:r>
            <w:r>
              <w:t>м сети "Интернет" информационного контента и программного обеспечения при 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Пропаганда национализма, фашизма и межнациональной розни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</w:t>
            </w:r>
            <w:r>
              <w:t xml:space="preserve"> них информация), содержащая текстовые описания, фотографии, рисунки, видеоматериалы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</w:t>
            </w:r>
            <w:r>
              <w:t>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видеома</w:t>
            </w:r>
            <w:r>
              <w:t>териалы по данной теме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</w:pPr>
            <w:r>
              <w:t>24.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6A0A">
            <w:pPr>
              <w:pStyle w:val="ConsPlusNormal"/>
              <w:jc w:val="both"/>
            </w:pPr>
            <w:r>
              <w:t>Ресурсы, ориентированные на продажу документов об образовании и (или) обучении, без прохождения итоговой аттестации в организациях, осуществляющих образовательную деятельность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r>
              <w:t>Информационная продукция (в том числе сайты, сетевые</w:t>
            </w:r>
            <w:r>
              <w:t xml:space="preserve">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предлагающие приобрести за плату документ об образовании и (или) обучении без прохождения о</w:t>
            </w:r>
            <w:r>
              <w:t>бучения и итоговой аттестации в организациях, осуществляющих образовательную деятельность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6A0A">
            <w:pPr>
              <w:pStyle w:val="ConsPlusNormal"/>
              <w:jc w:val="both"/>
            </w:pPr>
            <w:bookmarkStart w:id="4" w:name="Par374"/>
            <w:bookmarkEnd w:id="4"/>
            <w:r>
              <w:t>&lt;1&gt; Рекомендуется исключить из обработки систем контент-фильтрации "Интернет"-ресурсы, относящиеся к домену gov.ru, официальные "Интернет"-ресурсы органо</w:t>
            </w:r>
            <w:r>
              <w:t>в власти федерального уровня и субъектов Российской Федерации, а также рекомендованных ими к использованию в образовательном процессе "Интернет"-ресурсы.</w:t>
            </w:r>
          </w:p>
          <w:p w:rsidR="00000000" w:rsidRDefault="00FB6A0A">
            <w:pPr>
              <w:pStyle w:val="ConsPlusNormal"/>
              <w:jc w:val="both"/>
            </w:pPr>
            <w:bookmarkStart w:id="5" w:name="Par375"/>
            <w:bookmarkEnd w:id="5"/>
            <w:r>
              <w:t>&lt;2&gt; Перечень информации, не соответствующей задачам образования, может быть дополнен и рас</w:t>
            </w:r>
            <w:r>
              <w:t>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</w:t>
            </w:r>
          </w:p>
          <w:p w:rsidR="00000000" w:rsidRDefault="00FB6A0A">
            <w:pPr>
              <w:pStyle w:val="ConsPlusNormal"/>
              <w:jc w:val="both"/>
            </w:pPr>
            <w:bookmarkStart w:id="6" w:name="Par376"/>
            <w:bookmarkEnd w:id="6"/>
            <w:r>
              <w:t>&lt;3&gt; Не имеет нормативного закрепления и используется для целей настоящих</w:t>
            </w:r>
            <w:r>
              <w:t xml:space="preserve"> Методических рекомендаций.</w:t>
            </w:r>
          </w:p>
        </w:tc>
      </w:tr>
    </w:tbl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  <w:outlineLvl w:val="2"/>
      </w:pPr>
      <w:r>
        <w:t>Перечень видов информации, к которым</w:t>
      </w:r>
    </w:p>
    <w:p w:rsidR="00000000" w:rsidRDefault="00FB6A0A">
      <w:pPr>
        <w:pStyle w:val="ConsPlusTitle"/>
        <w:jc w:val="center"/>
      </w:pPr>
      <w:r>
        <w:t>может быть предоставлен доступ согласно определенной</w:t>
      </w:r>
    </w:p>
    <w:p w:rsidR="00000000" w:rsidRDefault="00FB6A0A">
      <w:pPr>
        <w:pStyle w:val="ConsPlusTitle"/>
        <w:jc w:val="center"/>
      </w:pPr>
      <w:r>
        <w:t>возрастной категории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Информационная продукция для детей, не достигших возраста шести лет, согласно статье 7 Федерального закона N 436-ФЗ: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</w:t>
      </w:r>
      <w:r>
        <w:t xml:space="preserve">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описания физического и (или) психического насилия (за исключение</w:t>
      </w:r>
      <w:r>
        <w:t>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Информационная продукция для детей, достигших возраста шести лет, согласно статье 8 Федерального закона N 436-ФЗ: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 допускаемо</w:t>
      </w:r>
      <w:r>
        <w:t>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</w:t>
      </w:r>
      <w:r>
        <w:t xml:space="preserve"> сюжетом: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кратковременные и ненатуралистические изображения или описания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ненатуралистические изображения или описания несчастн</w:t>
      </w:r>
      <w:r>
        <w:t>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не побуждающие к совершению антиобщественных действий и (или) преступлений эпизодические изображения или опи</w:t>
      </w:r>
      <w:r>
        <w:t>сания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 допускаемой к обороту информационной продукции для детей, достигших в</w:t>
      </w:r>
      <w:r>
        <w:t>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эпизодические изображения или описания жесто</w:t>
      </w:r>
      <w:r>
        <w:t>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</w:t>
      </w:r>
      <w:r>
        <w:t>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изображения или описания, не побуждающие к совершению антиобщественных действий (в том числе к потреблению алкогольной и спиртосодержащей</w:t>
      </w:r>
      <w:r>
        <w:t xml:space="preserve">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</w:t>
      </w:r>
      <w:r>
        <w:t>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не эксплуатирующие интереса к сексу и не носящие возбуж</w:t>
      </w:r>
      <w:r>
        <w:t>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К допускаемой к обороту информационной пр</w:t>
      </w:r>
      <w:r>
        <w:t>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изображения и</w:t>
      </w:r>
      <w:r>
        <w:t>ли описания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изображения или описания жестокости и (или) насилия (за исключением сексуального на</w:t>
      </w:r>
      <w:r>
        <w:t xml:space="preserve">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</w:t>
      </w:r>
      <w:r>
        <w:t>граждан и охраняемых законом интересов общества или государства);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</w:t>
      </w:r>
      <w:r>
        <w:t>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не эксплуатирующие интере</w:t>
      </w:r>
      <w:r>
        <w:t>са к сексу и не носящие оскорбительного характера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right"/>
        <w:outlineLvl w:val="1"/>
      </w:pPr>
      <w:r>
        <w:t>Приложение N 2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Title"/>
        <w:jc w:val="center"/>
      </w:pPr>
      <w:bookmarkStart w:id="7" w:name="Par406"/>
      <w:bookmarkEnd w:id="7"/>
      <w:r>
        <w:t>РЕЕСТР БЕЗОПАСНЫХ ОБРАЗОВАТЕЛЬНЫХ САЙТОВ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ind w:firstLine="540"/>
        <w:jc w:val="both"/>
      </w:pPr>
      <w:r>
        <w:t>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</w:t>
      </w:r>
      <w:r>
        <w:t>пасных образовательных сайтов.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посредством размещения на информационном портале "Ск</w:t>
      </w:r>
      <w:r>
        <w:t>ф.единыйурок.рф" по адресу www.скф.единыйурок.рф с 1 марта 2019 года.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РБОС включаются сайты образовательного и просветительского характера.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Актуальность РБОС как системы обусловлена: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1. Отсутствием возможности составлять список сайтов в сети "Интернет", </w:t>
      </w:r>
      <w:r>
        <w:t>содержащим информацию, причиняющую вред здоровью и (или) развитию детей, а также не соответствующую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Необходимостью предоставления доступа образовательным организациям к проверенным сайтам в сети "Интернет", соответствующим задачам о</w:t>
      </w:r>
      <w:r>
        <w:t>бразования.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РБОС включаются следующие категории сайтов: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Сайты дошкольных образовательных организаций;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Сайты общеобразовательных организаций;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Сайты организаций дополнительного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Сайты профессиональных образовательных организаций;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</w:t>
      </w:r>
      <w:r>
        <w:t xml:space="preserve"> Сайты учреждений для детей-сирот и детей, оставшихся без попечения родителей;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Сайты образовательных организаций высшего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Сайты государственных федеральных и региональных органов власти и организаций, созданные государственными федеральны</w:t>
      </w:r>
      <w:r>
        <w:t>ми и региональными органами власти, в сфере детства, образования, молодежной политики, спорта, здоровья и культуры;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8. Сайты проектов, мероприятий и инициатив государственных федеральных и региональных органов и организаций, созданные государственными феде</w:t>
      </w:r>
      <w:r>
        <w:t>ральными и региональными органами власти, в сфере детства, образования, молодежной политики, спорта, здоровья и культуры;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9. Сайты организаций, учредителем которых выступают государственные федеральные и региональные органы власти и муниципальные образован</w:t>
      </w:r>
      <w:r>
        <w:t>ия, в сфере физической культуры и спорта для детей;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10. Сайты организаций, учредителем которых выступают государственные федеральные и региональные органы власти и муниципальные образования, в сфере обеспечения здоровья детей и психологической поддержки де</w:t>
      </w:r>
      <w:r>
        <w:t>тей;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11. Сайты организаций, учредителем которых выступают государственные федеральные и региональные органы власти и муниципальные образования, культуры для детей, включая сайты библиотек, театров и других учреждений культуры;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12. Сайты издательств учебно-</w:t>
      </w:r>
      <w:r>
        <w:t>методической литературы, включенные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программ, утвержденных Министерством просвещения Росс</w:t>
      </w:r>
      <w:r>
        <w:t>ийской Федерации;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13. Сайты олимпиад, вошедших в перечень олимпиад школьников и их уровней, утвержденные приказом Министерства науки и высшего образования РФ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14. Сайты научных организаций;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15. Сайты общероссийских детских и молодежных общественных объединений;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16. Сайты, включая сайты проектов, мероприятий и инициатив, включенные в документы стратегического планирования и (или) планы работы органов государственной власти на федеральном и (ил</w:t>
      </w:r>
      <w:r>
        <w:t>и) региональном уровне;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17. Сайты и (или) сетевые средства массовой информации для педагогических работников и (или) детей негосударственных организаций и физических лиц, получивших государственную поддержку (финансовую, информационную, организационную и к</w:t>
      </w:r>
      <w:r>
        <w:t>адровую) на федеральном и (или) региональном уровне;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В РБОС не включаются сайты: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Содержащие рекламу (кроме спонсорской рекламы, включая информацию о спонсоре, и социальной рекламы);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Направленные на осуществление коммерческой деятельности;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Содержащ</w:t>
      </w:r>
      <w:r>
        <w:t>ие сведения, составляющие государственную или иную специально охраняемую законом тайну;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Содержащие запрещенную российским законодательством информацию;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Зарегистрированные в установленном порядке в качестве сетевого средства массовой информации, имеющ</w:t>
      </w:r>
      <w:r>
        <w:t>его возрастные ограничения старше 18 лет и обозначенные в виде цифры "18" и знака "плюс" и (или) текстового словосочетания "запрещено для детей";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Зарегистрированные ранее чем за год до включения в реестр;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Не имеющие писем поддержки, соглашений и иных</w:t>
      </w:r>
      <w:r>
        <w:t xml:space="preserve"> аналогичных документов, подтверждающие государственную поддержку (финансовую, информационную, организационную и кадровую) в календарном году включения в Реестр (для негосударственных организаций и физических лиц);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8. Содержащие информацию, причиняющую вре</w:t>
      </w:r>
      <w:r>
        <w:t>д здоровью и (или) развитию детей, а также не соответствующую задачам образования;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9. Размещенные не в российских доменных зонах;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10. На которых осуществляется образовательная деятельность без лицензии на осуществление образовательной деятельности (кроме и</w:t>
      </w:r>
      <w:r>
        <w:t>ндивидуальных предпринимателей, осуществляющих образовательную деятельность без привлечения педагогических работников).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РБОС для удобства использования публикуется в форме списка сайтов без категоризации для использования заинтересованными органами власти,</w:t>
      </w:r>
      <w:r>
        <w:t xml:space="preserve"> органами местного самоуправления, операторами связи, образовательными организациями и другими заинтересованными организациями и физическими лицами, в частности в рамках предоставления услуг "Родительский контроль" операторами связи для частных клиентов и </w:t>
      </w:r>
      <w:r>
        <w:t>педагогическими работниками для использования в образовательном процессе.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</w:t>
      </w:r>
      <w:r>
        <w:t>нов государственной власти раз в календарный год, прошедших проверку Экспертным советом на соответствие сайтов требованиям для включения в Реестр.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Федеральные органы государственной власти могут в течение календарного года направлять информацию о включении</w:t>
      </w:r>
      <w:r>
        <w:t xml:space="preserve"> сайта(-ов) в Реестр путем направления письма на имя Председателя Временной комиссии Совета Федерации по развитию информационного общества (Приложение N 3).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 xml:space="preserve">Региональные исполнительные органы государственной власти раз в календарный год с 1 сентября до 30 </w:t>
      </w:r>
      <w:r>
        <w:t>декабря направляют письмо на имя Председателя Временной комиссии Совета Федерации по развитию информационного общества, включающего протокол комиссии по рассмотрению сайтов в сети "Интернет" для включения в Реестр безопасных образовательных сайтов и список</w:t>
      </w:r>
      <w:r>
        <w:t xml:space="preserve"> сайтов для включения в Реестр (Приложение N 4).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Форма со списком сайтов для включения в Реестр публикуется ежегодно до 1 августа на сайте СКФ.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Для рассмотрения сайтов негосударственных организаций для включения в реестр в федеральный орган государственной</w:t>
      </w:r>
      <w:r>
        <w:t xml:space="preserve">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(далее - Заявка), включающую: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Заявление о рассмотрении сай</w:t>
      </w:r>
      <w:r>
        <w:t>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предъявляемых к сайтам для включения в РБОС;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Концепцию сайта с обоснованием ег</w:t>
      </w:r>
      <w:r>
        <w:t>о социальной значимости, характеристикой планируемой аудитории;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Справку об источниках финансирования сайта и организации;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Описание технических возможностей администратора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Описание деятельности организации-администратора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Справка об</w:t>
      </w:r>
      <w:r>
        <w:t xml:space="preserve"> администрации доменного имени сайта, указанного в Заявлении;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Резюме сотрудников и описание организаций-партнеров, занятых в реализации сайта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8. Отзывы, рекомендации, экспертные заключения и публикации о деятельности организации в средствах массовой информации;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9. Справка об отсутствии по состоянию на первое число месяца, предшествующего месяцу, в котором планируется подача Заявки, неисполненной</w:t>
      </w:r>
      <w: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от Федеральной налоговой службы Российской Федерации или по фо</w:t>
      </w:r>
      <w:r>
        <w:t>рме, установленной Федеральной налоговой службой Российской Федерации на соответствующий финансовый год;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10. Справка, подписанная руководителем или иным уполномоченным лицом и главным бухгалтером, об отсутствии просроченной задолженности по возврату в феде</w:t>
      </w:r>
      <w:r>
        <w:t>ральный и региональный бюджеты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и региональным бюджетами (по состоянию на первое число месяца, предшеств</w:t>
      </w:r>
      <w:r>
        <w:t>ующего месяцу, в котором планируется подача Заявки);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11. Справка, подписанная руководителем или иным уполномоченным лицом и главным бухгалтером, об отсутствии процесса реорганизации, ликвидации, банкротства, а также, что организация не является иностранным</w:t>
      </w:r>
      <w:r>
        <w:t xml:space="preserve">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</w:t>
      </w:r>
      <w:r>
        <w:t>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</w:t>
      </w:r>
      <w:r>
        <w:t>их лиц, в совокупности превышает 50 процентов;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12.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 сайта в календарном году включения в Реестр.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Для</w:t>
      </w:r>
      <w:r>
        <w:t xml:space="preserve">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</w:t>
      </w:r>
      <w:r>
        <w:t>зовательных сайтов (далее - Заявка), включающую: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1. Заявление о рассмотрении сайта для включения в РБОС, включающее согласие с требованиями, предъявляемыми к сайтам для включения в РБОС, и возможностью исключения из реестра в случае нарушения требований, п</w:t>
      </w:r>
      <w:r>
        <w:t>редъявляемых к сайтам для включения в РБОС;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2. Концепцию сайта с обоснованием его социальной значимости, характеристикой планируемой аудитории;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3. Справку об источниках финансирования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4. Описание технических возможностей администратора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5. Опи</w:t>
      </w:r>
      <w:r>
        <w:t>сание деятельности физического лица-администратора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6. Справка об администрации доменного имени сайта, указанного в Заявлении;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7. Резюме физических лиц, сотрудников и описание организаций-партнеров, занятых в реализации сайта;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8. Отзывы, рекомендации</w:t>
      </w:r>
      <w:r>
        <w:t>, экспертные заключения и публикации о деятельности организации в средствах массовой информации;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9. Письма поддержки, соглашения и иные аналогичные документы, подтверждающие государственную поддержку (финансовую, информационную, организационную и кадровую)</w:t>
      </w:r>
      <w:r>
        <w:t xml:space="preserve"> сайта в календарном году включения в Реестр.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</w:t>
      </w:r>
      <w:r>
        <w:t>дмет соответствия вышеуказанным требованиям к организациям и сайтам для включения в Реестр.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</w:t>
      </w:r>
      <w:r>
        <w:t>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"Интернет" для включения в Реестр безопасных образовательных сайтов, члены которых рас</w:t>
      </w:r>
      <w:r>
        <w:t>сматривают представленные (далее - комиссии). Порядок организации работы, список ее членов и другие аспекты, связанные с деятельностью по организации и работы комиссии, самостоятельно определяет исполнительный орган государственной власти субъекта Российск</w:t>
      </w:r>
      <w:r>
        <w:t>ой Федерации.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</w:t>
      </w:r>
      <w:r>
        <w:t xml:space="preserve"> РБОС. Для осуществления проверки сайтов могут привлекаться члены Экспертного совета или другого органа, образованного в рамках Экспертного совета.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При осуществлении Экспертным советом проверки сайта, направленного федеральным органом государственной власт</w:t>
      </w:r>
      <w:r>
        <w:t>и и (или) исполнительным органом государственной власти субъекта Российской Федерации, и выявлении нарушений настоящих требований сайт в РБОС не включается.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Проверка сайтов Экспертным советом осуществляется в течение трех календарных месяцев и обновление Р</w:t>
      </w:r>
      <w:r>
        <w:t>БОС осуществляется в течение одного календарного месяца.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Обращения о не функционировании сайта либо нарушении сайтом настоящих требований могут направить пользователи с помощью формы, размещенной на сайте СКФ. Обращения рассматриваются в течение 30 календа</w:t>
      </w:r>
      <w:r>
        <w:t>рных дней без ответа пользователю, направившему обращение.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Для создания практических условий использования сайтов, включенных в Реестр безопасных образовательных сайтов (РБОС), Временная комиссия Совета Федерации по развитию информационного общества запуск</w:t>
      </w:r>
      <w:r>
        <w:t>ает на базе портала "Сетевичок" поисковую систему "Сетевичок" по сайтам, включенным в РБОС, по адресу www.поиск.сетевичок.рф.</w:t>
      </w:r>
    </w:p>
    <w:p w:rsidR="00000000" w:rsidRDefault="00FB6A0A">
      <w:pPr>
        <w:pStyle w:val="ConsPlusNormal"/>
        <w:spacing w:before="240"/>
        <w:ind w:firstLine="540"/>
        <w:jc w:val="both"/>
      </w:pPr>
      <w:r>
        <w:t>Использование поисковой системы в образовательном процессе образовательными организациями позволит обеспечить доступ обучающихся и</w:t>
      </w:r>
      <w:r>
        <w:t xml:space="preserve"> педагогических работников к информации из проверенных источников, исключив возможность доступа к информации, причиняющей вред здоровью и (или) развитию детей, а также не соответствующей задачам образования.</w:t>
      </w:r>
    </w:p>
    <w:p w:rsidR="00000000" w:rsidRDefault="00FB6A0A">
      <w:pPr>
        <w:pStyle w:val="ConsPlusNormal"/>
        <w:jc w:val="both"/>
      </w:pPr>
    </w:p>
    <w:p w:rsidR="00000000" w:rsidRDefault="00FB6A0A">
      <w:pPr>
        <w:pStyle w:val="ConsPlusNormal"/>
        <w:jc w:val="both"/>
      </w:pPr>
    </w:p>
    <w:p w:rsidR="00FB6A0A" w:rsidRDefault="00FB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6A0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0A" w:rsidRDefault="00FB6A0A">
      <w:r>
        <w:separator/>
      </w:r>
    </w:p>
  </w:endnote>
  <w:endnote w:type="continuationSeparator" w:id="0">
    <w:p w:rsidR="00FB6A0A" w:rsidRDefault="00FB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6A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6F6C">
            <w:rPr>
              <w:sz w:val="20"/>
              <w:szCs w:val="20"/>
            </w:rPr>
            <w:fldChar w:fldCharType="separate"/>
          </w:r>
          <w:r w:rsidR="003F6F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6F6C">
            <w:rPr>
              <w:sz w:val="20"/>
              <w:szCs w:val="20"/>
            </w:rPr>
            <w:fldChar w:fldCharType="separate"/>
          </w:r>
          <w:r w:rsidR="003F6F6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6A0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6A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F6F6C">
            <w:rPr>
              <w:sz w:val="20"/>
              <w:szCs w:val="20"/>
            </w:rPr>
            <w:fldChar w:fldCharType="separate"/>
          </w:r>
          <w:r w:rsidR="003F6F6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F6F6C">
            <w:rPr>
              <w:sz w:val="20"/>
              <w:szCs w:val="20"/>
            </w:rPr>
            <w:fldChar w:fldCharType="separate"/>
          </w:r>
          <w:r w:rsidR="003F6F6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6A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0A" w:rsidRDefault="00FB6A0A">
      <w:r>
        <w:separator/>
      </w:r>
    </w:p>
  </w:footnote>
  <w:footnote w:type="continuationSeparator" w:id="0">
    <w:p w:rsidR="00FB6A0A" w:rsidRDefault="00FB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 России от 07.06.2019 N 04-</w:t>
          </w:r>
          <w:r>
            <w:rPr>
              <w:sz w:val="16"/>
              <w:szCs w:val="16"/>
            </w:rPr>
            <w:t>474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center"/>
          </w:pPr>
        </w:p>
        <w:p w:rsidR="00000000" w:rsidRDefault="00FB6A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27.02.2020</w:t>
          </w:r>
        </w:p>
      </w:tc>
    </w:tr>
  </w:tbl>
  <w:p w:rsidR="00000000" w:rsidRDefault="00FB6A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6A0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Минпросвещения</w:t>
          </w:r>
          <w:r>
            <w:rPr>
              <w:sz w:val="16"/>
              <w:szCs w:val="16"/>
            </w:rPr>
            <w:t xml:space="preserve"> России от 07.06.2019 N 04-474</w:t>
          </w:r>
          <w:r>
            <w:rPr>
              <w:sz w:val="16"/>
              <w:szCs w:val="16"/>
            </w:rPr>
            <w:br/>
            <w:t>"О методических рекомендациях"</w:t>
          </w:r>
          <w:r>
            <w:rPr>
              <w:sz w:val="16"/>
              <w:szCs w:val="16"/>
            </w:rPr>
            <w:br/>
            <w:t>(вместе с "Методическими рекомендац...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center"/>
          </w:pPr>
        </w:p>
        <w:p w:rsidR="00000000" w:rsidRDefault="00FB6A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6A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27.02.2020</w:t>
          </w:r>
        </w:p>
      </w:tc>
    </w:tr>
  </w:tbl>
  <w:p w:rsidR="00000000" w:rsidRDefault="00FB6A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6A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6C"/>
    <w:rsid w:val="003F6F6C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FBC5E0-84CB-3745-BF05-BFFDC1AD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12263</Words>
  <Characters>69901</Characters>
  <Application>Microsoft Office Word</Application>
  <DocSecurity>2</DocSecurity>
  <Lines>582</Lines>
  <Paragraphs>163</Paragraphs>
  <ScaleCrop>false</ScaleCrop>
  <Company>КонсультантПлюс Версия 4018.00.50</Company>
  <LinksUpToDate>false</LinksUpToDate>
  <CharactersWithSpaces>82001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07.06.2019 N 04-474"О методических рекомендациях"(вместе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</dc:title>
  <dc:subject/>
  <dc:creator/>
  <cp:keywords/>
  <dc:description/>
  <cp:lastModifiedBy>Microsoft Office User</cp:lastModifiedBy>
  <cp:revision>2</cp:revision>
  <dcterms:created xsi:type="dcterms:W3CDTF">2020-03-03T18:04:00Z</dcterms:created>
  <dcterms:modified xsi:type="dcterms:W3CDTF">2020-03-03T18:04:00Z</dcterms:modified>
</cp:coreProperties>
</file>