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81" w:rsidRPr="00A2325A" w:rsidRDefault="00226181" w:rsidP="0022618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25A">
        <w:rPr>
          <w:rFonts w:ascii="Times New Roman" w:hAnsi="Times New Roman"/>
          <w:b/>
          <w:sz w:val="28"/>
          <w:szCs w:val="28"/>
        </w:rPr>
        <w:t>Список произведений для  летнего чтения</w:t>
      </w:r>
    </w:p>
    <w:p w:rsidR="00226181" w:rsidRPr="00A2325A" w:rsidRDefault="00226181" w:rsidP="0022618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25A">
        <w:rPr>
          <w:rFonts w:ascii="Times New Roman" w:hAnsi="Times New Roman"/>
          <w:b/>
          <w:sz w:val="28"/>
          <w:szCs w:val="28"/>
        </w:rPr>
        <w:t>8 класс</w:t>
      </w:r>
      <w:bookmarkStart w:id="0" w:name="_GoBack"/>
      <w:bookmarkEnd w:id="0"/>
    </w:p>
    <w:p w:rsidR="00226181" w:rsidRPr="00BB00B3" w:rsidRDefault="00226181" w:rsidP="00226181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26181" w:rsidRPr="00BB00B3" w:rsidRDefault="00226181" w:rsidP="00226181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B00B3">
        <w:rPr>
          <w:rFonts w:ascii="Times New Roman" w:hAnsi="Times New Roman"/>
          <w:b/>
          <w:sz w:val="24"/>
          <w:szCs w:val="24"/>
        </w:rPr>
        <w:t xml:space="preserve">                                               Для обязательного чтения.</w:t>
      </w:r>
    </w:p>
    <w:p w:rsidR="00226181" w:rsidRPr="00BB00B3" w:rsidRDefault="00226181" w:rsidP="002261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B00B3">
        <w:rPr>
          <w:rFonts w:ascii="Times New Roman" w:hAnsi="Times New Roman"/>
          <w:color w:val="000000"/>
          <w:sz w:val="24"/>
          <w:szCs w:val="24"/>
        </w:rPr>
        <w:t>Д.И.Фонвизин «Недоросль».</w:t>
      </w:r>
    </w:p>
    <w:p w:rsidR="00226181" w:rsidRPr="00BB00B3" w:rsidRDefault="00226181" w:rsidP="002261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B00B3">
        <w:rPr>
          <w:rFonts w:ascii="Times New Roman" w:hAnsi="Times New Roman"/>
          <w:color w:val="000000"/>
          <w:sz w:val="24"/>
          <w:szCs w:val="24"/>
        </w:rPr>
        <w:t xml:space="preserve">А.С.Пушкин «Капитанская дочка», «Пиковая дама». </w:t>
      </w:r>
    </w:p>
    <w:p w:rsidR="00226181" w:rsidRPr="00BB00B3" w:rsidRDefault="00226181" w:rsidP="002261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B00B3">
        <w:rPr>
          <w:rFonts w:ascii="Times New Roman" w:hAnsi="Times New Roman"/>
          <w:color w:val="000000"/>
          <w:sz w:val="24"/>
          <w:szCs w:val="24"/>
        </w:rPr>
        <w:t>Н.В.Гоголь «Ревизор», «Шинель».</w:t>
      </w:r>
    </w:p>
    <w:p w:rsidR="00226181" w:rsidRPr="00BB00B3" w:rsidRDefault="00226181" w:rsidP="002261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B00B3">
        <w:rPr>
          <w:rFonts w:ascii="Times New Roman" w:hAnsi="Times New Roman"/>
          <w:color w:val="000000"/>
          <w:sz w:val="24"/>
          <w:szCs w:val="24"/>
        </w:rPr>
        <w:t>Н.С.Лесков. «Старый гений».</w:t>
      </w:r>
    </w:p>
    <w:p w:rsidR="00226181" w:rsidRPr="00BB00B3" w:rsidRDefault="00226181" w:rsidP="002261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B00B3">
        <w:rPr>
          <w:rFonts w:ascii="Times New Roman" w:hAnsi="Times New Roman"/>
          <w:color w:val="000000"/>
          <w:sz w:val="24"/>
          <w:szCs w:val="24"/>
        </w:rPr>
        <w:t>Л.Н.Толстой «После бала», «Детство», «Отрочество», «Юность».</w:t>
      </w:r>
    </w:p>
    <w:p w:rsidR="00226181" w:rsidRPr="00BB00B3" w:rsidRDefault="00226181" w:rsidP="002261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B00B3">
        <w:rPr>
          <w:rFonts w:ascii="Times New Roman" w:hAnsi="Times New Roman"/>
          <w:color w:val="000000"/>
          <w:sz w:val="24"/>
          <w:szCs w:val="24"/>
        </w:rPr>
        <w:t>И.С.Тургенев. «Ася», «Первая любовь».</w:t>
      </w:r>
    </w:p>
    <w:p w:rsidR="00226181" w:rsidRPr="00BB00B3" w:rsidRDefault="00226181" w:rsidP="002261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B00B3">
        <w:rPr>
          <w:rFonts w:ascii="Times New Roman" w:hAnsi="Times New Roman"/>
          <w:color w:val="000000"/>
          <w:sz w:val="24"/>
          <w:szCs w:val="24"/>
        </w:rPr>
        <w:t>А.М.Горький  «В людях», «Мои университеты».</w:t>
      </w:r>
    </w:p>
    <w:p w:rsidR="00226181" w:rsidRPr="00BB00B3" w:rsidRDefault="00226181" w:rsidP="002261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B00B3">
        <w:rPr>
          <w:rFonts w:ascii="Times New Roman" w:hAnsi="Times New Roman"/>
          <w:color w:val="000000"/>
          <w:sz w:val="24"/>
          <w:szCs w:val="24"/>
        </w:rPr>
        <w:t>А.Т. Твардовский  «Василий Тёркин».</w:t>
      </w:r>
    </w:p>
    <w:p w:rsidR="00226181" w:rsidRPr="00BB00B3" w:rsidRDefault="00226181" w:rsidP="002261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B00B3">
        <w:rPr>
          <w:rFonts w:ascii="Times New Roman" w:hAnsi="Times New Roman"/>
          <w:color w:val="000000"/>
          <w:sz w:val="24"/>
          <w:szCs w:val="24"/>
        </w:rPr>
        <w:t>Б.Л. Васильев «В списках не значился», «Утоли мои печали».</w:t>
      </w:r>
    </w:p>
    <w:p w:rsidR="00226181" w:rsidRPr="00BB00B3" w:rsidRDefault="00226181" w:rsidP="002261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B00B3">
        <w:rPr>
          <w:rFonts w:ascii="Times New Roman" w:hAnsi="Times New Roman"/>
          <w:color w:val="000000"/>
          <w:sz w:val="24"/>
          <w:szCs w:val="24"/>
        </w:rPr>
        <w:t>У. Шекспир. «Ромео и Джульетта». Сонеты.</w:t>
      </w:r>
    </w:p>
    <w:p w:rsidR="00226181" w:rsidRPr="00BB00B3" w:rsidRDefault="00226181" w:rsidP="002261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B00B3">
        <w:rPr>
          <w:rFonts w:ascii="Times New Roman" w:hAnsi="Times New Roman"/>
          <w:color w:val="000000"/>
          <w:sz w:val="24"/>
          <w:szCs w:val="24"/>
        </w:rPr>
        <w:t>Ж.-Б.Мольер. «Мещанин во дворянстве».</w:t>
      </w:r>
    </w:p>
    <w:p w:rsidR="00226181" w:rsidRPr="00BB00B3" w:rsidRDefault="00226181" w:rsidP="002261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B00B3">
        <w:rPr>
          <w:rFonts w:ascii="Times New Roman" w:hAnsi="Times New Roman"/>
          <w:color w:val="000000"/>
          <w:sz w:val="24"/>
          <w:szCs w:val="24"/>
        </w:rPr>
        <w:t>В.Скотт «Айвенго».</w:t>
      </w:r>
    </w:p>
    <w:p w:rsidR="00226181" w:rsidRPr="00BB00B3" w:rsidRDefault="00226181" w:rsidP="002261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B00B3">
        <w:rPr>
          <w:rFonts w:ascii="Times New Roman" w:hAnsi="Times New Roman"/>
          <w:color w:val="000000"/>
          <w:sz w:val="24"/>
          <w:szCs w:val="24"/>
        </w:rPr>
        <w:t>В.А. Каверин «Два капитана».</w:t>
      </w:r>
    </w:p>
    <w:p w:rsidR="00226181" w:rsidRPr="00BB00B3" w:rsidRDefault="00226181" w:rsidP="00226181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26181" w:rsidRPr="00BB00B3" w:rsidRDefault="00226181" w:rsidP="00226181">
      <w:pPr>
        <w:pStyle w:val="a3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B00B3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BB00B3">
        <w:rPr>
          <w:rFonts w:ascii="Times New Roman" w:hAnsi="Times New Roman"/>
          <w:b/>
          <w:color w:val="000000"/>
          <w:sz w:val="24"/>
          <w:szCs w:val="24"/>
        </w:rPr>
        <w:t>СПИСОК ЛИТЕРАТУРЫ ДЛЯ ДОПОЛНИТЕЛЬНОГО ЧТЕНИЯ</w:t>
      </w:r>
    </w:p>
    <w:p w:rsidR="00226181" w:rsidRPr="00BB00B3" w:rsidRDefault="00226181" w:rsidP="00226181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B00B3">
        <w:rPr>
          <w:rFonts w:ascii="Times New Roman" w:hAnsi="Times New Roman"/>
          <w:color w:val="000000"/>
          <w:sz w:val="24"/>
          <w:szCs w:val="24"/>
        </w:rPr>
        <w:t>1. А.и Б.Стругацкие. «Обитаемый остров», «Понедельник начинается в субботу».</w:t>
      </w:r>
    </w:p>
    <w:p w:rsidR="00226181" w:rsidRPr="00BB00B3" w:rsidRDefault="00226181" w:rsidP="00226181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B00B3">
        <w:rPr>
          <w:rFonts w:ascii="Times New Roman" w:hAnsi="Times New Roman"/>
          <w:color w:val="000000"/>
          <w:sz w:val="24"/>
          <w:szCs w:val="24"/>
        </w:rPr>
        <w:t>2. А.Азимов «Стальные пещеры», «Поющий колокольчик».</w:t>
      </w:r>
    </w:p>
    <w:p w:rsidR="00226181" w:rsidRPr="00BB00B3" w:rsidRDefault="00226181" w:rsidP="00226181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B00B3">
        <w:rPr>
          <w:rFonts w:ascii="Times New Roman" w:hAnsi="Times New Roman"/>
          <w:color w:val="000000"/>
          <w:sz w:val="24"/>
          <w:szCs w:val="24"/>
        </w:rPr>
        <w:t>3. А.Грин «</w:t>
      </w:r>
      <w:proofErr w:type="gramStart"/>
      <w:r w:rsidRPr="00BB00B3">
        <w:rPr>
          <w:rFonts w:ascii="Times New Roman" w:hAnsi="Times New Roman"/>
          <w:color w:val="000000"/>
          <w:sz w:val="24"/>
          <w:szCs w:val="24"/>
        </w:rPr>
        <w:t>Бегущая</w:t>
      </w:r>
      <w:proofErr w:type="gramEnd"/>
      <w:r w:rsidRPr="00BB00B3">
        <w:rPr>
          <w:rFonts w:ascii="Times New Roman" w:hAnsi="Times New Roman"/>
          <w:color w:val="000000"/>
          <w:sz w:val="24"/>
          <w:szCs w:val="24"/>
        </w:rPr>
        <w:t xml:space="preserve"> по волнам».</w:t>
      </w:r>
    </w:p>
    <w:p w:rsidR="00226181" w:rsidRPr="00BB00B3" w:rsidRDefault="00226181" w:rsidP="00226181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B00B3">
        <w:rPr>
          <w:rFonts w:ascii="Times New Roman" w:hAnsi="Times New Roman"/>
          <w:color w:val="000000"/>
          <w:sz w:val="24"/>
          <w:szCs w:val="24"/>
        </w:rPr>
        <w:t>4. Е.Шварц «Тень», «Обыкновенное чудо».</w:t>
      </w:r>
    </w:p>
    <w:p w:rsidR="00226181" w:rsidRPr="00BB00B3" w:rsidRDefault="00226181" w:rsidP="00226181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B00B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</w:t>
      </w:r>
    </w:p>
    <w:p w:rsidR="00226181" w:rsidRPr="00BB00B3" w:rsidRDefault="00226181" w:rsidP="00226181">
      <w:pPr>
        <w:pStyle w:val="a3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B00B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 w:rsidRPr="00BB00B3">
        <w:rPr>
          <w:rFonts w:ascii="Times New Roman" w:hAnsi="Times New Roman"/>
          <w:b/>
          <w:color w:val="000000"/>
          <w:sz w:val="24"/>
          <w:szCs w:val="24"/>
        </w:rPr>
        <w:t>Из   зарубежной литературы</w:t>
      </w:r>
    </w:p>
    <w:p w:rsidR="00226181" w:rsidRPr="00BB00B3" w:rsidRDefault="00226181" w:rsidP="00226181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B00B3">
        <w:rPr>
          <w:rFonts w:ascii="Times New Roman" w:hAnsi="Times New Roman"/>
          <w:color w:val="000000"/>
          <w:sz w:val="24"/>
          <w:szCs w:val="24"/>
        </w:rPr>
        <w:t>1.Ч.Диккенс  «</w:t>
      </w:r>
      <w:r w:rsidR="00EF3D8D" w:rsidRPr="00BB00B3">
        <w:rPr>
          <w:rFonts w:ascii="Times New Roman" w:hAnsi="Times New Roman"/>
          <w:color w:val="000000"/>
          <w:sz w:val="24"/>
          <w:szCs w:val="24"/>
        </w:rPr>
        <w:t xml:space="preserve">Приключения </w:t>
      </w:r>
      <w:r w:rsidRPr="00BB00B3">
        <w:rPr>
          <w:rFonts w:ascii="Times New Roman" w:hAnsi="Times New Roman"/>
          <w:color w:val="000000"/>
          <w:sz w:val="24"/>
          <w:szCs w:val="24"/>
        </w:rPr>
        <w:t>Оливер</w:t>
      </w:r>
      <w:r w:rsidR="00EF3D8D" w:rsidRPr="00BB00B3">
        <w:rPr>
          <w:rFonts w:ascii="Times New Roman" w:hAnsi="Times New Roman"/>
          <w:color w:val="000000"/>
          <w:sz w:val="24"/>
          <w:szCs w:val="24"/>
        </w:rPr>
        <w:t>а</w:t>
      </w:r>
      <w:r w:rsidRPr="00BB00B3">
        <w:rPr>
          <w:rFonts w:ascii="Times New Roman" w:hAnsi="Times New Roman"/>
          <w:color w:val="000000"/>
          <w:sz w:val="24"/>
          <w:szCs w:val="24"/>
        </w:rPr>
        <w:t xml:space="preserve"> Твист</w:t>
      </w:r>
      <w:r w:rsidR="00EF3D8D" w:rsidRPr="00BB00B3">
        <w:rPr>
          <w:rFonts w:ascii="Times New Roman" w:hAnsi="Times New Roman"/>
          <w:color w:val="000000"/>
          <w:sz w:val="24"/>
          <w:szCs w:val="24"/>
        </w:rPr>
        <w:t>а</w:t>
      </w:r>
      <w:r w:rsidRPr="00BB00B3"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EF3D8D" w:rsidRPr="00BB00B3" w:rsidRDefault="00EF3D8D" w:rsidP="00226181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B00B3">
        <w:rPr>
          <w:rFonts w:ascii="Times New Roman" w:hAnsi="Times New Roman"/>
          <w:color w:val="000000"/>
          <w:sz w:val="24"/>
          <w:szCs w:val="24"/>
        </w:rPr>
        <w:t>2. Г.Уэллс</w:t>
      </w:r>
      <w:r w:rsidR="00226181" w:rsidRPr="00BB00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00B3">
        <w:rPr>
          <w:rFonts w:ascii="Times New Roman" w:hAnsi="Times New Roman"/>
          <w:color w:val="000000"/>
          <w:sz w:val="24"/>
          <w:szCs w:val="24"/>
        </w:rPr>
        <w:t xml:space="preserve">«Машина времени», «Человек-невидимка». </w:t>
      </w:r>
    </w:p>
    <w:p w:rsidR="00226181" w:rsidRPr="00BB00B3" w:rsidRDefault="00226181" w:rsidP="00226181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B00B3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 w:rsidRPr="00BB00B3">
        <w:rPr>
          <w:rFonts w:ascii="Times New Roman" w:hAnsi="Times New Roman"/>
          <w:color w:val="000000"/>
          <w:sz w:val="24"/>
          <w:szCs w:val="24"/>
        </w:rPr>
        <w:t>Р.Брэдбери</w:t>
      </w:r>
      <w:proofErr w:type="spellEnd"/>
      <w:r w:rsidRPr="00BB00B3">
        <w:rPr>
          <w:rFonts w:ascii="Times New Roman" w:hAnsi="Times New Roman"/>
          <w:color w:val="000000"/>
          <w:sz w:val="24"/>
          <w:szCs w:val="24"/>
        </w:rPr>
        <w:t xml:space="preserve"> «451˚по Фаренгейту», «Вино из одуванчиков», «Всё лето в один день», «И всё-таки он наш…», «Калейдоскоп», «Улыбка».</w:t>
      </w:r>
    </w:p>
    <w:p w:rsidR="00EF3D8D" w:rsidRPr="00BB00B3" w:rsidRDefault="00226181" w:rsidP="00226181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B00B3">
        <w:rPr>
          <w:rFonts w:ascii="Times New Roman" w:hAnsi="Times New Roman"/>
          <w:color w:val="000000"/>
          <w:sz w:val="24"/>
          <w:szCs w:val="24"/>
        </w:rPr>
        <w:t>4</w:t>
      </w:r>
      <w:r w:rsidR="00EF3D8D" w:rsidRPr="00BB00B3">
        <w:rPr>
          <w:rFonts w:ascii="Times New Roman" w:hAnsi="Times New Roman"/>
          <w:color w:val="000000"/>
          <w:sz w:val="24"/>
          <w:szCs w:val="24"/>
        </w:rPr>
        <w:t>. М. Рид «Всадник без головы».</w:t>
      </w:r>
    </w:p>
    <w:p w:rsidR="00226181" w:rsidRPr="00BB00B3" w:rsidRDefault="00226181" w:rsidP="00226181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B00B3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EF3D8D" w:rsidRPr="00BB00B3">
        <w:rPr>
          <w:rFonts w:ascii="Times New Roman" w:hAnsi="Times New Roman"/>
          <w:color w:val="000000"/>
          <w:sz w:val="24"/>
          <w:szCs w:val="24"/>
        </w:rPr>
        <w:t xml:space="preserve">Э.Л. </w:t>
      </w:r>
      <w:proofErr w:type="spellStart"/>
      <w:r w:rsidR="00EF3D8D" w:rsidRPr="00BB00B3">
        <w:rPr>
          <w:rFonts w:ascii="Times New Roman" w:hAnsi="Times New Roman"/>
          <w:color w:val="000000"/>
          <w:sz w:val="24"/>
          <w:szCs w:val="24"/>
        </w:rPr>
        <w:t>Войнич</w:t>
      </w:r>
      <w:proofErr w:type="spellEnd"/>
      <w:r w:rsidR="00EF3D8D" w:rsidRPr="00BB00B3">
        <w:rPr>
          <w:rFonts w:ascii="Times New Roman" w:hAnsi="Times New Roman"/>
          <w:color w:val="000000"/>
          <w:sz w:val="24"/>
          <w:szCs w:val="24"/>
        </w:rPr>
        <w:t xml:space="preserve"> « Овод».</w:t>
      </w:r>
    </w:p>
    <w:p w:rsidR="00226181" w:rsidRPr="00BB00B3" w:rsidRDefault="00226181" w:rsidP="00226181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B00B3">
        <w:rPr>
          <w:rFonts w:ascii="Times New Roman" w:hAnsi="Times New Roman"/>
          <w:color w:val="000000"/>
          <w:sz w:val="24"/>
          <w:szCs w:val="24"/>
        </w:rPr>
        <w:t>6.  Р.Грин. «Приключения короля Артура и рыцарей Круглого стола».</w:t>
      </w:r>
    </w:p>
    <w:p w:rsidR="00226181" w:rsidRPr="00BB00B3" w:rsidRDefault="00EF3D8D" w:rsidP="00226181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B00B3">
        <w:rPr>
          <w:rFonts w:ascii="Times New Roman" w:hAnsi="Times New Roman"/>
          <w:color w:val="000000"/>
          <w:sz w:val="24"/>
          <w:szCs w:val="24"/>
        </w:rPr>
        <w:t>7</w:t>
      </w:r>
      <w:r w:rsidR="00226181" w:rsidRPr="00BB00B3">
        <w:rPr>
          <w:rFonts w:ascii="Times New Roman" w:hAnsi="Times New Roman"/>
          <w:color w:val="000000"/>
          <w:sz w:val="24"/>
          <w:szCs w:val="24"/>
        </w:rPr>
        <w:t>. М.Твен. «Янки из Коннектикута при дворе короля Артура».</w:t>
      </w:r>
    </w:p>
    <w:p w:rsidR="00226181" w:rsidRPr="00BB00B3" w:rsidRDefault="00EF3D8D" w:rsidP="00226181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B00B3">
        <w:rPr>
          <w:rFonts w:ascii="Times New Roman" w:hAnsi="Times New Roman"/>
          <w:color w:val="000000"/>
          <w:sz w:val="24"/>
          <w:szCs w:val="24"/>
        </w:rPr>
        <w:t>8</w:t>
      </w:r>
      <w:r w:rsidR="00226181" w:rsidRPr="00BB00B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226181" w:rsidRPr="00BB00B3">
        <w:rPr>
          <w:rFonts w:ascii="Times New Roman" w:hAnsi="Times New Roman"/>
          <w:color w:val="000000"/>
          <w:sz w:val="24"/>
          <w:szCs w:val="24"/>
        </w:rPr>
        <w:t>Э.Т.А.Гоффман</w:t>
      </w:r>
      <w:proofErr w:type="spellEnd"/>
      <w:r w:rsidR="00226181" w:rsidRPr="00BB00B3">
        <w:rPr>
          <w:rFonts w:ascii="Times New Roman" w:hAnsi="Times New Roman"/>
          <w:color w:val="000000"/>
          <w:sz w:val="24"/>
          <w:szCs w:val="24"/>
        </w:rPr>
        <w:t>. «Песочный человек».</w:t>
      </w:r>
    </w:p>
    <w:p w:rsidR="00226181" w:rsidRPr="00BB00B3" w:rsidRDefault="00EF3D8D" w:rsidP="00226181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B00B3">
        <w:rPr>
          <w:rFonts w:ascii="Times New Roman" w:hAnsi="Times New Roman"/>
          <w:sz w:val="24"/>
          <w:szCs w:val="24"/>
        </w:rPr>
        <w:t xml:space="preserve">9. </w:t>
      </w:r>
      <w:r w:rsidR="00226181" w:rsidRPr="00BB00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26181" w:rsidRPr="00BB00B3">
        <w:rPr>
          <w:rFonts w:ascii="Times New Roman" w:hAnsi="Times New Roman"/>
          <w:color w:val="000000"/>
          <w:sz w:val="24"/>
          <w:szCs w:val="24"/>
        </w:rPr>
        <w:t>У.Голдинг</w:t>
      </w:r>
      <w:proofErr w:type="spellEnd"/>
      <w:r w:rsidR="00226181" w:rsidRPr="00BB00B3">
        <w:rPr>
          <w:rFonts w:ascii="Times New Roman" w:hAnsi="Times New Roman"/>
          <w:color w:val="000000"/>
          <w:sz w:val="24"/>
          <w:szCs w:val="24"/>
        </w:rPr>
        <w:t>. «Повелитель мух».</w:t>
      </w:r>
    </w:p>
    <w:sectPr w:rsidR="00226181" w:rsidRPr="00BB00B3" w:rsidSect="00FF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F3B09"/>
    <w:multiLevelType w:val="hybridMultilevel"/>
    <w:tmpl w:val="221A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181"/>
    <w:rsid w:val="00226181"/>
    <w:rsid w:val="003F66F5"/>
    <w:rsid w:val="00507C7F"/>
    <w:rsid w:val="00A2325A"/>
    <w:rsid w:val="00BB00B3"/>
    <w:rsid w:val="00EF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18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1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Секретарь</cp:lastModifiedBy>
  <cp:revision>2</cp:revision>
  <dcterms:created xsi:type="dcterms:W3CDTF">2016-05-25T15:40:00Z</dcterms:created>
  <dcterms:modified xsi:type="dcterms:W3CDTF">2020-06-09T11:07:00Z</dcterms:modified>
</cp:coreProperties>
</file>